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9F4" w:rsidRDefault="00D749F4" w:rsidP="00D749F4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Технологическая карта урока астрономии в 10 классе по теме: "</w:t>
      </w:r>
      <w:r w:rsidRPr="00D749F4">
        <w:rPr>
          <w:rFonts w:ascii="Arial Black" w:hAnsi="Arial Black" w:cs="Arial"/>
          <w:sz w:val="36"/>
          <w:szCs w:val="36"/>
        </w:rPr>
        <w:t>Годичное движение Солнца по небу</w:t>
      </w:r>
      <w:r>
        <w:rPr>
          <w:rFonts w:ascii="Arial Black" w:hAnsi="Arial Black" w:cs="Arial"/>
          <w:sz w:val="36"/>
          <w:szCs w:val="36"/>
        </w:rPr>
        <w:t>" для учителя астрономии в школе</w:t>
      </w:r>
    </w:p>
    <w:p w:rsidR="00D749F4" w:rsidRDefault="00D749F4" w:rsidP="00D749F4">
      <w:pPr>
        <w:jc w:val="center"/>
        <w:rPr>
          <w:rStyle w:val="a3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D749F4" w:rsidRDefault="00D749F4" w:rsidP="00D749F4">
      <w:pPr>
        <w:jc w:val="center"/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A16399" w:rsidRDefault="00A16399"/>
    <w:p w:rsidR="00D749F4" w:rsidRPr="00D749F4" w:rsidRDefault="00D749F4" w:rsidP="00D749F4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after="30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D749F4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Технологическая карта урока</w:t>
      </w:r>
      <w:r>
        <w:rPr>
          <w:rFonts w:ascii="Segoe UI" w:eastAsia="Times New Roman" w:hAnsi="Segoe UI" w:cs="Segoe UI"/>
          <w:color w:val="374151"/>
          <w:sz w:val="24"/>
          <w:szCs w:val="24"/>
          <w:lang w:val="uk-UA" w:eastAsia="ru-RU"/>
        </w:rPr>
        <w:t xml:space="preserve"> астрономии</w:t>
      </w:r>
      <w:bookmarkStart w:id="0" w:name="_GoBack"/>
      <w:bookmarkEnd w:id="0"/>
      <w:r w:rsidRPr="00D749F4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 xml:space="preserve"> по теме "Годичное движение Солнца по небу" в соответствии с ФГОС:</w:t>
      </w:r>
    </w:p>
    <w:tbl>
      <w:tblPr>
        <w:tblW w:w="11224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7F7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2"/>
        <w:gridCol w:w="1816"/>
        <w:gridCol w:w="2414"/>
        <w:gridCol w:w="1564"/>
        <w:gridCol w:w="1972"/>
        <w:gridCol w:w="2026"/>
      </w:tblGrid>
      <w:tr w:rsidR="00D749F4" w:rsidRPr="00D749F4" w:rsidTr="00D749F4">
        <w:trPr>
          <w:tblHeader/>
          <w:tblCellSpacing w:w="15" w:type="dxa"/>
        </w:trPr>
        <w:tc>
          <w:tcPr>
            <w:tcW w:w="1387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749F4" w:rsidRPr="00D749F4" w:rsidRDefault="00D749F4" w:rsidP="00D749F4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D749F4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Этап урока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749F4" w:rsidRPr="00D749F4" w:rsidRDefault="00D749F4" w:rsidP="00D749F4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D749F4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Цель этапа</w:t>
            </w:r>
          </w:p>
        </w:tc>
        <w:tc>
          <w:tcPr>
            <w:tcW w:w="2384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749F4" w:rsidRPr="00D749F4" w:rsidRDefault="00D749F4" w:rsidP="00D749F4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D749F4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749F4" w:rsidRPr="00D749F4" w:rsidRDefault="00D749F4" w:rsidP="00D749F4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D749F4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Деятельность учащихся</w:t>
            </w:r>
          </w:p>
        </w:tc>
        <w:tc>
          <w:tcPr>
            <w:tcW w:w="1942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749F4" w:rsidRPr="00D749F4" w:rsidRDefault="00D749F4" w:rsidP="00D749F4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D749F4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Методы и приемы обучения</w:t>
            </w:r>
          </w:p>
        </w:tc>
        <w:tc>
          <w:tcPr>
            <w:tcW w:w="1981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D749F4" w:rsidRPr="00D749F4" w:rsidRDefault="00D749F4" w:rsidP="00D749F4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D749F4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Материалы и ресурсы</w:t>
            </w:r>
          </w:p>
        </w:tc>
      </w:tr>
      <w:tr w:rsidR="00D749F4" w:rsidRPr="00D749F4" w:rsidTr="00D749F4">
        <w:trPr>
          <w:tblCellSpacing w:w="15" w:type="dxa"/>
        </w:trPr>
        <w:tc>
          <w:tcPr>
            <w:tcW w:w="138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749F4" w:rsidRPr="00D749F4" w:rsidRDefault="00D749F4" w:rsidP="00D749F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749F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Вступление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749F4" w:rsidRPr="00D749F4" w:rsidRDefault="00D749F4" w:rsidP="00D749F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749F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Привлечение внимания учащихся к теме урока и объявление цели урока.</w:t>
            </w:r>
          </w:p>
        </w:tc>
        <w:tc>
          <w:tcPr>
            <w:tcW w:w="238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749F4" w:rsidRPr="00D749F4" w:rsidRDefault="00D749F4" w:rsidP="00D749F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749F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Приветствие учащихся. - Постановка проблемного вопроса о движении Солнца по небу и его влиянии на время года. - Объявление цели урока: изучить годичное движение Солнца.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749F4" w:rsidRPr="00D749F4" w:rsidRDefault="00D749F4" w:rsidP="00D749F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749F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Слушание и реакция на вступительное слово учителя. - Вопросы и обсуждение предложенных идей о движении Солнца.</w:t>
            </w:r>
          </w:p>
        </w:tc>
        <w:tc>
          <w:tcPr>
            <w:tcW w:w="194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749F4" w:rsidRPr="00D749F4" w:rsidRDefault="00D749F4" w:rsidP="00D749F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749F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Беседа, обсуждение</w:t>
            </w:r>
          </w:p>
        </w:tc>
        <w:tc>
          <w:tcPr>
            <w:tcW w:w="198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D749F4" w:rsidRPr="00D749F4" w:rsidRDefault="00D749F4" w:rsidP="00D749F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749F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Проектор и экран для показа изображений Солнца и звёздного неба. Презентация.</w:t>
            </w:r>
          </w:p>
        </w:tc>
      </w:tr>
      <w:tr w:rsidR="00D749F4" w:rsidRPr="00D749F4" w:rsidTr="00D749F4">
        <w:trPr>
          <w:tblCellSpacing w:w="15" w:type="dxa"/>
        </w:trPr>
        <w:tc>
          <w:tcPr>
            <w:tcW w:w="138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749F4" w:rsidRPr="00D749F4" w:rsidRDefault="00D749F4" w:rsidP="00D749F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749F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Подведение итогов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749F4" w:rsidRPr="00D749F4" w:rsidRDefault="00D749F4" w:rsidP="00D749F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749F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Оценка уровня знаний учащихся и закрепление основных понятий.</w:t>
            </w:r>
          </w:p>
        </w:tc>
        <w:tc>
          <w:tcPr>
            <w:tcW w:w="238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749F4" w:rsidRPr="00D749F4" w:rsidRDefault="00D749F4" w:rsidP="00D749F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749F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Подведение итогов урока: резюме основных моментов урока. - Проверка понимания ключевых понятий и их применение.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749F4" w:rsidRPr="00D749F4" w:rsidRDefault="00D749F4" w:rsidP="00D749F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749F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Ответы на вопросы учителя. - Самопроверка и исправление своих работ.</w:t>
            </w:r>
          </w:p>
        </w:tc>
        <w:tc>
          <w:tcPr>
            <w:tcW w:w="194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749F4" w:rsidRPr="00D749F4" w:rsidRDefault="00D749F4" w:rsidP="00D749F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749F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Разговор, вопросы и ответы</w:t>
            </w:r>
          </w:p>
        </w:tc>
        <w:tc>
          <w:tcPr>
            <w:tcW w:w="198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D749F4" w:rsidRPr="00D749F4" w:rsidRDefault="00D749F4" w:rsidP="00D749F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749F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Доска, маркеры, учебные материалы.</w:t>
            </w:r>
          </w:p>
        </w:tc>
      </w:tr>
      <w:tr w:rsidR="00D749F4" w:rsidRPr="00D749F4" w:rsidTr="00D749F4">
        <w:trPr>
          <w:tblCellSpacing w:w="15" w:type="dxa"/>
        </w:trPr>
        <w:tc>
          <w:tcPr>
            <w:tcW w:w="138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749F4" w:rsidRPr="00D749F4" w:rsidRDefault="00D749F4" w:rsidP="00D749F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749F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Актуализация знаний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749F4" w:rsidRPr="00D749F4" w:rsidRDefault="00D749F4" w:rsidP="00D749F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749F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Проверка и актуализация предварительных знаний учащихся о движении Солнца и временах года.</w:t>
            </w:r>
          </w:p>
        </w:tc>
        <w:tc>
          <w:tcPr>
            <w:tcW w:w="238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749F4" w:rsidRPr="00D749F4" w:rsidRDefault="00D749F4" w:rsidP="00D749F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749F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Проведение викторины с вопросами о Солнце и временах года. - Обсуждение результатов викторины и подведение итогов.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749F4" w:rsidRPr="00D749F4" w:rsidRDefault="00D749F4" w:rsidP="00D749F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749F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Участие в викторине. - Обсуждение ответов и сравнение с правильными.</w:t>
            </w:r>
          </w:p>
        </w:tc>
        <w:tc>
          <w:tcPr>
            <w:tcW w:w="194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749F4" w:rsidRPr="00D749F4" w:rsidRDefault="00D749F4" w:rsidP="00D749F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749F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Викторина, обсуждение</w:t>
            </w:r>
          </w:p>
        </w:tc>
        <w:tc>
          <w:tcPr>
            <w:tcW w:w="198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D749F4" w:rsidRPr="00D749F4" w:rsidRDefault="00D749F4" w:rsidP="00D749F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749F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Вопросы для викторины, призы для победителей.</w:t>
            </w:r>
          </w:p>
        </w:tc>
      </w:tr>
      <w:tr w:rsidR="00D749F4" w:rsidRPr="00D749F4" w:rsidTr="00D749F4">
        <w:trPr>
          <w:tblCellSpacing w:w="15" w:type="dxa"/>
        </w:trPr>
        <w:tc>
          <w:tcPr>
            <w:tcW w:w="138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749F4" w:rsidRPr="00D749F4" w:rsidRDefault="00D749F4" w:rsidP="00D749F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749F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lastRenderedPageBreak/>
              <w:t>Основная часть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749F4" w:rsidRPr="00D749F4" w:rsidRDefault="00D749F4" w:rsidP="00D749F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749F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Изучение годичного движения Солнца, понятий эклиптики, дней равноденствия и солнцестояний.</w:t>
            </w:r>
          </w:p>
        </w:tc>
        <w:tc>
          <w:tcPr>
            <w:tcW w:w="238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749F4" w:rsidRPr="00D749F4" w:rsidRDefault="00D749F4" w:rsidP="00D749F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749F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Объяснение понятия годичного движения Солнца и его влияния на видимую путь Солнца на небе. - Введение эклиптики и объяснение ее значения. - Рассмотрение дней равноденствия и солнцестояний.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749F4" w:rsidRPr="00D749F4" w:rsidRDefault="00D749F4" w:rsidP="00D749F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749F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Внимательное слушание объяснений учителя. - Запись ключевых моментов в тетради.</w:t>
            </w:r>
          </w:p>
        </w:tc>
        <w:tc>
          <w:tcPr>
            <w:tcW w:w="194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749F4" w:rsidRPr="00D749F4" w:rsidRDefault="00D749F4" w:rsidP="00D749F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749F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Объяснение, демонстрация, диалог, запись в тетрадь</w:t>
            </w:r>
          </w:p>
        </w:tc>
        <w:tc>
          <w:tcPr>
            <w:tcW w:w="198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D749F4" w:rsidRPr="00D749F4" w:rsidRDefault="00D749F4" w:rsidP="00D749F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749F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Проектор и экран для визуализации процессов на небе. Презентация. Учебники и тетради.</w:t>
            </w:r>
          </w:p>
        </w:tc>
      </w:tr>
      <w:tr w:rsidR="00D749F4" w:rsidRPr="00D749F4" w:rsidTr="00D749F4">
        <w:trPr>
          <w:tblCellSpacing w:w="15" w:type="dxa"/>
        </w:trPr>
        <w:tc>
          <w:tcPr>
            <w:tcW w:w="138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749F4" w:rsidRPr="00D749F4" w:rsidRDefault="00D749F4" w:rsidP="00D749F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749F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Практическая часть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749F4" w:rsidRPr="00D749F4" w:rsidRDefault="00D749F4" w:rsidP="00D749F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749F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Применение знаний в практике, наблюдение за положением Солнца на небе и его изменениями в разное время года.</w:t>
            </w:r>
          </w:p>
        </w:tc>
        <w:tc>
          <w:tcPr>
            <w:tcW w:w="238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749F4" w:rsidRPr="00D749F4" w:rsidRDefault="00D749F4" w:rsidP="00D749F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749F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Проведение наблюдений за положением Солнца на небе в разные времена года. - Анализ полученных данных и их интерпретация.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749F4" w:rsidRPr="00D749F4" w:rsidRDefault="00D749F4" w:rsidP="00D749F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749F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Участие в наблюдениях и заполнение журналов наблюдений. - Сравнение результатов в разные времена года.</w:t>
            </w:r>
          </w:p>
        </w:tc>
        <w:tc>
          <w:tcPr>
            <w:tcW w:w="194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749F4" w:rsidRPr="00D749F4" w:rsidRDefault="00D749F4" w:rsidP="00D749F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749F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Наблюдения, анализ данных</w:t>
            </w:r>
          </w:p>
        </w:tc>
        <w:tc>
          <w:tcPr>
            <w:tcW w:w="198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D749F4" w:rsidRPr="00D749F4" w:rsidRDefault="00D749F4" w:rsidP="00D749F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749F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Телескопы, журналы наблюдений, метеорологические условия.</w:t>
            </w:r>
          </w:p>
        </w:tc>
      </w:tr>
      <w:tr w:rsidR="00D749F4" w:rsidRPr="00D749F4" w:rsidTr="00D749F4">
        <w:trPr>
          <w:tblCellSpacing w:w="15" w:type="dxa"/>
        </w:trPr>
        <w:tc>
          <w:tcPr>
            <w:tcW w:w="138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749F4" w:rsidRPr="00D749F4" w:rsidRDefault="00D749F4" w:rsidP="00D749F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749F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Завершение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749F4" w:rsidRPr="00D749F4" w:rsidRDefault="00D749F4" w:rsidP="00D749F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749F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Обсуждение результатов наблюдений и закрепление полученных знаний.</w:t>
            </w:r>
          </w:p>
        </w:tc>
        <w:tc>
          <w:tcPr>
            <w:tcW w:w="238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749F4" w:rsidRPr="00D749F4" w:rsidRDefault="00D749F4" w:rsidP="00D749F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749F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Обсуждение и анализ результатов наблюдений. - Завершение урока с акцентом на важности изучения астрономии для понимания природных явлений.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749F4" w:rsidRPr="00D749F4" w:rsidRDefault="00D749F4" w:rsidP="00D749F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749F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Участие в обсуждении и выражение собственных выводов. - Понимание важности астрономии для повседневной жизни.</w:t>
            </w:r>
          </w:p>
        </w:tc>
        <w:tc>
          <w:tcPr>
            <w:tcW w:w="194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749F4" w:rsidRPr="00D749F4" w:rsidRDefault="00D749F4" w:rsidP="00D749F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749F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Обсуждение, выводы</w:t>
            </w:r>
          </w:p>
        </w:tc>
        <w:tc>
          <w:tcPr>
            <w:tcW w:w="198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D749F4" w:rsidRPr="00D749F4" w:rsidRDefault="00D749F4" w:rsidP="00D749F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749F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Проектор и экран для презентации результатов наблюдений. Проектор и экран для презентации.</w:t>
            </w:r>
          </w:p>
        </w:tc>
      </w:tr>
    </w:tbl>
    <w:p w:rsidR="00D749F4" w:rsidRPr="00D749F4" w:rsidRDefault="00D749F4" w:rsidP="00D749F4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D749F4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Эта технологическая карта урока позволяет структурировать процесс обучения и создать понятную последовательность действий для учителя и учащихся в соответствии с ФГОС.</w:t>
      </w:r>
    </w:p>
    <w:p w:rsidR="00D749F4" w:rsidRDefault="00D749F4"/>
    <w:sectPr w:rsidR="00D749F4" w:rsidSect="00D749F4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9F4"/>
    <w:rsid w:val="00A16399"/>
    <w:rsid w:val="00D7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11FD0"/>
  <w15:chartTrackingRefBased/>
  <w15:docId w15:val="{FEC939A8-E0B7-47AB-8A2B-0D1E0F4B9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9F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49F4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7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8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2023-09-23T06:41:00Z</dcterms:created>
  <dcterms:modified xsi:type="dcterms:W3CDTF">2023-09-23T06:45:00Z</dcterms:modified>
</cp:coreProperties>
</file>