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3163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43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44;top:-5570;width:1395;height:310" coordorigin="6244,-5570" coordsize="1395,310" path="m7612,-5570l6271,-5570,6267,-5569,6244,-5543,6244,-5291,6244,-5287,6271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32;top:-5562;width:3561;height:277" type="#_x0000_t202" filled="false" stroked="false">
              <v:textbox inset="0,0,0,0">
                <w:txbxContent>
                  <w:p>
                    <w:pPr>
                      <w:tabs>
                        <w:tab w:pos="227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21st,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10:33:45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4284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604;height:279" coordorigin="387,70" coordsize="2604,279" path="m2950,70l428,70,422,71,387,111,387,303,387,309,428,349,2950,349,2991,309,2991,111,2956,71,2950,70xe" filled="true" fillcolor="#1050d3" stroked="false">
              <v:path arrowok="t"/>
              <v:fill type="solid"/>
            </v:shape>
            <v:shape style="position:absolute;left:3067;top:70;width:2557;height:279" coordorigin="3068,70" coordsize="2557,279" path="m5584,70l3108,70,3102,71,3068,111,3068,303,3068,309,3108,349,5584,349,5625,309,5625,111,5590,71,5584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ДИРЕКТОРУ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И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ЗАВУЧУ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ШКОЛЫ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ДОЛЖНОСТНЫЕ</w:t>
        </w:r>
        <w:r>
          <w:rPr>
            <w:rFonts w:ascii="Arial" w:hAnsi="Arial"/>
            <w:b/>
            <w:color w:val="FFFFFF"/>
            <w:spacing w:val="5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ИНСТРУКЦИИ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Должностная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8"/>
          <w:w w:val="95"/>
        </w:rPr>
        <w:t>инструкция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учителя</w:t>
      </w:r>
      <w:r>
        <w:rPr>
          <w:color w:val="202020"/>
          <w:spacing w:val="-188"/>
          <w:w w:val="95"/>
        </w:rPr>
        <w:t> </w:t>
      </w:r>
      <w:r>
        <w:rPr>
          <w:color w:val="202020"/>
          <w:spacing w:val="-25"/>
          <w:w w:val="95"/>
        </w:rPr>
        <w:t>английского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24"/>
          <w:w w:val="95"/>
        </w:rPr>
        <w:t>языка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8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hyperlink r:id="rId14">
        <w:r>
          <w:rPr>
            <w:color w:val="323232"/>
            <w:sz w:val="18"/>
          </w:rPr>
          <w:t>АВГ</w:t>
        </w:r>
        <w:r>
          <w:rPr>
            <w:color w:val="323232"/>
            <w:spacing w:val="1"/>
            <w:sz w:val="18"/>
          </w:rPr>
          <w:t> </w:t>
        </w:r>
        <w:r>
          <w:rPr>
            <w:color w:val="323232"/>
            <w:sz w:val="18"/>
          </w:rPr>
          <w:t>21, 2023</w:t>
          <w:tab/>
        </w:r>
        <w:r>
          <w:rPr>
            <w:rFonts w:ascii="Lucida Sans Unicode" w:hAnsi="Lucida Sans Unicode"/>
            <w:color w:val="212121"/>
            <w:position w:val="-2"/>
            <w:sz w:val="33"/>
          </w:rPr>
          <w:t></w:t>
        </w:r>
        <w:r>
          <w:rPr>
            <w:rFonts w:ascii="Lucida Sans Unicode" w:hAnsi="Lucida Sans Unicode"/>
            <w:color w:val="212121"/>
            <w:spacing w:val="36"/>
            <w:position w:val="-2"/>
            <w:sz w:val="33"/>
          </w:rPr>
          <w:t> </w:t>
        </w:r>
        <w:r>
          <w:rPr>
            <w:color w:val="202020"/>
            <w:sz w:val="21"/>
            <w:u w:val="single" w:color="202020"/>
          </w:rPr>
          <w:t>#английский</w:t>
        </w:r>
        <w:r>
          <w:rPr>
            <w:color w:val="202020"/>
            <w:spacing w:val="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язык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иректор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олжностная</w:t>
        </w:r>
        <w:r>
          <w:rPr>
            <w:color w:val="202020"/>
            <w:spacing w:val="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инструкция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#зав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#скачать</w:t>
        </w:r>
      </w:hyperlink>
    </w:p>
    <w:p>
      <w:pPr>
        <w:spacing w:before="71"/>
        <w:ind w:left="1549" w:right="0" w:firstLine="0"/>
        <w:jc w:val="left"/>
        <w:rPr>
          <w:sz w:val="24"/>
        </w:rPr>
      </w:pPr>
      <w:hyperlink r:id="rId14">
        <w:r>
          <w:rPr>
            <w:color w:val="202020"/>
            <w:spacing w:val="-1"/>
            <w:w w:val="105"/>
            <w:sz w:val="21"/>
            <w:u w:val="single" w:color="202020"/>
          </w:rPr>
          <w:t>бесплатно</w:t>
        </w:r>
        <w:r>
          <w:rPr>
            <w:color w:val="212121"/>
            <w:spacing w:val="-1"/>
            <w:w w:val="105"/>
            <w:sz w:val="24"/>
          </w:rPr>
          <w:t>,</w:t>
        </w:r>
        <w:r>
          <w:rPr>
            <w:color w:val="212121"/>
            <w:spacing w:val="-15"/>
            <w:w w:val="105"/>
            <w:sz w:val="24"/>
          </w:rPr>
          <w:t> </w:t>
        </w:r>
      </w:hyperlink>
      <w:hyperlink r:id="rId15">
        <w:r>
          <w:rPr>
            <w:color w:val="202020"/>
            <w:spacing w:val="-1"/>
            <w:w w:val="105"/>
            <w:sz w:val="21"/>
            <w:u w:val="single" w:color="202020"/>
          </w:rPr>
          <w:t>#</w:t>
        </w:r>
        <w:r>
          <w:rPr>
            <w:color w:val="202020"/>
            <w:spacing w:val="-1"/>
            <w:w w:val="105"/>
            <w:sz w:val="21"/>
          </w:rPr>
          <w:t>у</w:t>
        </w:r>
        <w:r>
          <w:rPr>
            <w:color w:val="202020"/>
            <w:spacing w:val="-1"/>
            <w:w w:val="105"/>
            <w:sz w:val="21"/>
            <w:u w:val="single" w:color="202020"/>
          </w:rPr>
          <w:t>читель</w:t>
        </w:r>
        <w:r>
          <w:rPr>
            <w:color w:val="202020"/>
            <w:spacing w:val="-6"/>
            <w:w w:val="105"/>
            <w:sz w:val="21"/>
          </w:rPr>
          <w:t> </w:t>
        </w:r>
      </w:hyperlink>
      <w:hyperlink r:id="rId14">
        <w:r>
          <w:rPr>
            <w:rFonts w:ascii="Webdings" w:hAnsi="Webdings"/>
            <w:color w:val="212121"/>
            <w:spacing w:val="-1"/>
            <w:w w:val="105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9"/>
            <w:w w:val="105"/>
            <w:position w:val="-2"/>
            <w:sz w:val="33"/>
          </w:rPr>
          <w:t> </w:t>
        </w:r>
        <w:r>
          <w:rPr>
            <w:color w:val="212121"/>
            <w:spacing w:val="-1"/>
            <w:w w:val="105"/>
            <w:sz w:val="24"/>
          </w:rPr>
          <w:t>Время</w:t>
        </w:r>
        <w:r>
          <w:rPr>
            <w:color w:val="212121"/>
            <w:spacing w:val="-15"/>
            <w:w w:val="105"/>
            <w:sz w:val="24"/>
          </w:rPr>
          <w:t> </w:t>
        </w:r>
        <w:r>
          <w:rPr>
            <w:color w:val="212121"/>
            <w:spacing w:val="-1"/>
            <w:w w:val="105"/>
            <w:sz w:val="24"/>
          </w:rPr>
          <w:t>прочтения:</w:t>
        </w:r>
        <w:r>
          <w:rPr>
            <w:color w:val="212121"/>
            <w:spacing w:val="-15"/>
            <w:w w:val="105"/>
            <w:sz w:val="24"/>
          </w:rPr>
          <w:t> </w:t>
        </w:r>
        <w:r>
          <w:rPr>
            <w:color w:val="212121"/>
            <w:spacing w:val="-1"/>
            <w:w w:val="105"/>
            <w:sz w:val="24"/>
          </w:rPr>
          <w:t>10</w:t>
        </w:r>
        <w:r>
          <w:rPr>
            <w:color w:val="212121"/>
            <w:spacing w:val="-14"/>
            <w:w w:val="105"/>
            <w:sz w:val="24"/>
          </w:rPr>
          <w:t> </w:t>
        </w:r>
        <w:r>
          <w:rPr>
            <w:color w:val="212121"/>
            <w:spacing w:val="-1"/>
            <w:w w:val="105"/>
            <w:sz w:val="24"/>
          </w:rPr>
          <w:t>минут(ы)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1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1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355.65pt;height:362.6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2360" w:right="236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90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Должностная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инструкция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английского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языка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«Учитель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английского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языка»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756" w:firstLine="35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английского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языка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Квалификационные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Профессиональные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3337" w:firstLine="35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Коммуникативные навыки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Образовательная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695" w:firstLine="35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Организационная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Ответственность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970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Взаимоотношения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образовательным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учреждением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line="256" w:lineRule="auto"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140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0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7325;top:4344;width:3722;height:2092" coordorigin="7325,4344" coordsize="3722,2092" path="m7325,4344l11047,4344m7463,6436l11047,6436e" filled="false" stroked="true" strokeweight=".780935pt" strokecolor="#202020">
              <v:path arrowok="t"/>
              <v:stroke dashstyle="solid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105"/>
        </w:rPr>
        <w:t>Должностная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6"/>
          <w:w w:val="105"/>
        </w:rPr>
        <w:t>инструкция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2"/>
          <w:w w:val="105"/>
        </w:rPr>
        <w:t>английского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языка</w: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402"/>
        <w:ind w:right="852"/>
        <w:jc w:val="right"/>
      </w:pPr>
      <w:r>
        <w:rPr>
          <w:color w:val="212121"/>
        </w:rPr>
        <w:t>Должностную</w:t>
      </w:r>
      <w:r>
        <w:rPr>
          <w:color w:val="212121"/>
          <w:spacing w:val="28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30"/>
        </w:rPr>
        <w:t> </w:t>
      </w:r>
      <w:r>
        <w:rPr>
          <w:color w:val="212121"/>
        </w:rPr>
        <w:t>разработал:</w:t>
      </w:r>
    </w:p>
    <w:p>
      <w:pPr>
        <w:pStyle w:val="BodyText"/>
        <w:tabs>
          <w:tab w:pos="1848" w:val="left" w:leader="none"/>
          <w:tab w:pos="5101" w:val="left" w:leader="none"/>
        </w:tabs>
        <w:spacing w:before="147"/>
        <w:ind w:right="850"/>
        <w:jc w:val="right"/>
      </w:pPr>
      <w:r>
        <w:rPr>
          <w:rFonts w:ascii="Times New Roman"/>
          <w:color w:val="212121"/>
          <w:w w:val="103"/>
          <w:u w:val="single" w:color="202020"/>
        </w:rPr>
        <w:t> </w:t>
      </w:r>
      <w:r>
        <w:rPr>
          <w:rFonts w:ascii="Times New Roman"/>
          <w:color w:val="212121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146"/>
        <w:ind w:right="850"/>
        <w:jc w:val="right"/>
      </w:pPr>
      <w:r>
        <w:rPr>
          <w:color w:val="212121"/>
        </w:rPr>
        <w:t>СОГЛАСОВАНО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Председатель</w:t>
      </w:r>
      <w:r>
        <w:rPr>
          <w:color w:val="212121"/>
          <w:spacing w:val="36"/>
        </w:rPr>
        <w:t> </w:t>
      </w:r>
      <w:r>
        <w:rPr>
          <w:color w:val="212121"/>
        </w:rPr>
        <w:t>профкома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553" w:val="left" w:leader="none"/>
          <w:tab w:pos="9114" w:val="left" w:leader="none"/>
          <w:tab w:pos="9854" w:val="left" w:leader="none"/>
          <w:tab w:pos="10324" w:val="left" w:leader="none"/>
          <w:tab w:pos="10979" w:val="left" w:leader="none"/>
        </w:tabs>
        <w:spacing w:line="369" w:lineRule="auto" w:before="103"/>
        <w:ind w:left="7360" w:right="849" w:hanging="105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  <w:tab/>
        <w:tab/>
        <w:tab/>
      </w:r>
      <w:r>
        <w:rPr>
          <w:color w:val="212121"/>
          <w:spacing w:val="-5"/>
          <w:w w:val="105"/>
        </w:rPr>
        <w:t>/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Протокол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№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2023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</w:t>
      </w:r>
    </w:p>
    <w:p>
      <w:pPr>
        <w:pStyle w:val="BodyText"/>
        <w:ind w:right="850"/>
        <w:jc w:val="right"/>
      </w:pPr>
      <w:r>
        <w:rPr>
          <w:color w:val="212121"/>
        </w:rPr>
        <w:t>УТВЕРЖДЕНО</w:t>
      </w:r>
    </w:p>
    <w:p>
      <w:pPr>
        <w:pStyle w:val="BodyText"/>
        <w:tabs>
          <w:tab w:pos="11103" w:val="left" w:leader="none"/>
        </w:tabs>
        <w:spacing w:before="147"/>
        <w:ind w:left="7555"/>
        <w:rPr>
          <w:rFonts w:ascii="Times New Roman" w:hAnsi="Times New Roman"/>
        </w:rPr>
      </w:pPr>
      <w:r>
        <w:rPr>
          <w:color w:val="212121"/>
        </w:rPr>
        <w:t>Директор</w:t>
      </w:r>
      <w:r>
        <w:rPr>
          <w:color w:val="212121"/>
          <w:spacing w:val="5"/>
        </w:rPr>
        <w:t> </w:t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tabs>
          <w:tab w:pos="8691" w:val="left" w:leader="none"/>
          <w:tab w:pos="8976" w:val="left" w:leader="none"/>
          <w:tab w:pos="9716" w:val="left" w:leader="none"/>
          <w:tab w:pos="10324" w:val="left" w:leader="none"/>
          <w:tab w:pos="10978" w:val="left" w:leader="none"/>
        </w:tabs>
        <w:spacing w:line="369" w:lineRule="auto" w:before="103"/>
        <w:ind w:left="7491" w:right="850" w:hanging="98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/</w:t>
      </w:r>
      <w:r>
        <w:rPr>
          <w:rFonts w:ascii="Times New Roman" w:hAnsi="Times New Roman"/>
          <w:color w:val="212121"/>
          <w:u w:val="single" w:color="202020"/>
        </w:rPr>
        <w:tab/>
        <w:tab/>
        <w:tab/>
        <w:tab/>
      </w:r>
      <w:r>
        <w:rPr>
          <w:color w:val="212121"/>
          <w:spacing w:val="-2"/>
        </w:rPr>
        <w:t>/</w:t>
      </w:r>
      <w:r>
        <w:rPr>
          <w:color w:val="212121"/>
          <w:spacing w:val="-61"/>
        </w:rPr>
        <w:t> </w:t>
      </w:r>
      <w:r>
        <w:rPr>
          <w:color w:val="212121"/>
        </w:rPr>
        <w:t>Приказ</w:t>
      </w:r>
      <w:r>
        <w:rPr>
          <w:color w:val="212121"/>
          <w:spacing w:val="20"/>
        </w:rPr>
        <w:t> </w:t>
      </w:r>
      <w:r>
        <w:rPr>
          <w:color w:val="212121"/>
        </w:rPr>
        <w:t>№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«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»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2023</w:t>
      </w:r>
      <w:r>
        <w:rPr>
          <w:color w:val="212121"/>
          <w:spacing w:val="15"/>
        </w:rPr>
        <w:t> </w:t>
      </w:r>
      <w:r>
        <w:rPr>
          <w:color w:val="212121"/>
        </w:rPr>
        <w:t>г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1"/>
        <w:spacing w:before="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5"/>
          <w:w w:val="105"/>
        </w:rPr>
        <w:t>Общие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положения</w:t>
      </w:r>
    </w:p>
    <w:p>
      <w:pPr>
        <w:pStyle w:val="Heading2"/>
        <w:spacing w:line="172" w:lineRule="auto" w:before="416"/>
        <w:ind w:right="3288"/>
        <w:rPr>
          <w:rFonts w:ascii="Malgun Gothic" w:hAnsi="Malgun Gothic"/>
        </w:rPr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4"/>
          <w:w w:val="105"/>
        </w:rPr>
        <w:t>Определение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должности</w:t>
      </w:r>
      <w:r>
        <w:rPr>
          <w:color w:val="202020"/>
          <w:spacing w:val="-49"/>
          <w:w w:val="105"/>
        </w:rPr>
        <w:t> </w:t>
      </w:r>
      <w:r>
        <w:rPr>
          <w:rFonts w:ascii="Malgun Gothic" w:hAnsi="Malgun Gothic"/>
          <w:color w:val="202020"/>
          <w:spacing w:val="-14"/>
          <w:w w:val="105"/>
        </w:rPr>
        <w:t>«</w:t>
      </w:r>
      <w:r>
        <w:rPr>
          <w:color w:val="202020"/>
          <w:spacing w:val="-14"/>
          <w:w w:val="105"/>
        </w:rPr>
        <w:t>Учитель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20"/>
          <w:w w:val="105"/>
        </w:rPr>
        <w:t>английского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языка</w:t>
      </w:r>
      <w:r>
        <w:rPr>
          <w:rFonts w:ascii="Malgun Gothic" w:hAnsi="Malgun Gothic"/>
          <w:color w:val="202020"/>
          <w:spacing w:val="-19"/>
          <w:w w:val="105"/>
        </w:rPr>
        <w:t>»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370" w:after="0"/>
        <w:ind w:left="852" w:right="910" w:firstLine="0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Учитель английского </w:t>
      </w:r>
      <w:r>
        <w:rPr>
          <w:color w:val="212121"/>
          <w:spacing w:val="-2"/>
          <w:w w:val="105"/>
          <w:sz w:val="24"/>
        </w:rPr>
        <w:t>языка </w:t>
      </w:r>
      <w:r>
        <w:rPr>
          <w:color w:val="212121"/>
          <w:spacing w:val="-2"/>
          <w:w w:val="125"/>
          <w:sz w:val="24"/>
        </w:rPr>
        <w:t>— </w:t>
      </w:r>
      <w:r>
        <w:rPr>
          <w:color w:val="212121"/>
          <w:spacing w:val="-2"/>
          <w:w w:val="105"/>
          <w:sz w:val="24"/>
        </w:rPr>
        <w:t>это специалист, ответственный за обеспечение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sz w:val="24"/>
        </w:rPr>
        <w:t>качественного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учащихся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английскому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языку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утвержденными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учебными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программами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стандартами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образования.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544" w:firstLine="0"/>
        <w:jc w:val="left"/>
        <w:rPr>
          <w:sz w:val="24"/>
        </w:rPr>
      </w:pPr>
      <w:r>
        <w:rPr>
          <w:color w:val="212121"/>
          <w:w w:val="105"/>
          <w:sz w:val="24"/>
        </w:rPr>
        <w:t>Учитель английского языка осуществляет свою деятельность на основе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действующего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законодательства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Федерации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трудового законодательства.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999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7"/>
          <w:w w:val="105"/>
        </w:rPr>
        <w:t>Задачи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обязанности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английского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языка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415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Планирование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занятий: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420" w:lineRule="atLeast" w:before="0" w:after="0"/>
        <w:ind w:left="852" w:right="1518" w:firstLine="0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поурочных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программ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Федеральным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государственным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образовательным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стандартом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(ФГОС)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календарными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планами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школы.</w:t>
      </w:r>
    </w:p>
    <w:p>
      <w:pPr>
        <w:spacing w:after="0" w:line="420" w:lineRule="atLeas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68" w:after="0"/>
        <w:ind w:left="852" w:right="1821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9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9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Подготовка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методических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пособий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эффективного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преподавания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английской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грамматики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лингвистики.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0" w:after="0"/>
        <w:ind w:left="852" w:right="1390" w:firstLine="0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уроков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разработанными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планами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современных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технологий.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Оценка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успеваемости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учащихся: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текущего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итогового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контроля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учеников.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Выставление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оценок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установленными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критериями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оценивания.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147" w:after="0"/>
        <w:ind w:left="852" w:right="1314" w:firstLine="0"/>
        <w:jc w:val="left"/>
        <w:rPr>
          <w:sz w:val="24"/>
        </w:rPr>
      </w:pPr>
      <w:r>
        <w:rPr>
          <w:color w:val="212121"/>
          <w:sz w:val="24"/>
        </w:rPr>
        <w:t>Анализ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успеваемости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прогресса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разработка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индивидуальных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поддержки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трудностями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обучении.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воспитательной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работы: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Формирование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положительного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эмоционального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климата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уроках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классе.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147" w:after="0"/>
        <w:ind w:left="852" w:right="1898" w:firstLine="0"/>
        <w:jc w:val="left"/>
        <w:rPr>
          <w:sz w:val="24"/>
        </w:rPr>
      </w:pPr>
      <w:r>
        <w:rPr>
          <w:color w:val="212121"/>
          <w:sz w:val="24"/>
        </w:rPr>
        <w:t>Воспитание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культуры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общения,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уважения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мнению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других,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толерантности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межкультурной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компетенции.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0" w:after="0"/>
        <w:ind w:left="852" w:right="1556" w:firstLine="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Организация </w:t>
      </w:r>
      <w:r>
        <w:rPr>
          <w:color w:val="212121"/>
          <w:w w:val="105"/>
          <w:sz w:val="24"/>
        </w:rPr>
        <w:t>внеклассных мероприятий, конкурсов, олимпиад и проектов,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способствующих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развитию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интереса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учащихся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изучению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иностранной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лексики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грамматики.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Взаимодействие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коллегами: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0" w:after="0"/>
        <w:ind w:left="852" w:right="1828" w:firstLine="0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родительских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собраний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консультаций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вопросам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воспитания.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0" w:after="0"/>
        <w:ind w:left="852" w:right="1324" w:firstLine="0"/>
        <w:jc w:val="left"/>
        <w:rPr>
          <w:sz w:val="24"/>
        </w:rPr>
      </w:pPr>
      <w:r>
        <w:rPr>
          <w:color w:val="212121"/>
          <w:sz w:val="24"/>
        </w:rPr>
        <w:t>Сотрудничество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педагогическим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коллективом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обмена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опытом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разработки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общеколлективных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мероприятий.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1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этики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безопасности: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0" w:after="0"/>
        <w:ind w:left="852" w:right="2034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этики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деонтологии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педагогической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деятельности.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0" w:after="0"/>
        <w:ind w:left="852" w:right="2379" w:firstLine="0"/>
        <w:jc w:val="left"/>
        <w:rPr>
          <w:sz w:val="24"/>
        </w:rPr>
      </w:pPr>
      <w:r>
        <w:rPr>
          <w:color w:val="212121"/>
          <w:sz w:val="24"/>
        </w:rPr>
        <w:t>Обеспечение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школьников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внеклассной работы.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Самообразование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профессиональное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развитие: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0" w:after="0"/>
        <w:ind w:left="852" w:right="1512" w:firstLine="0"/>
        <w:jc w:val="left"/>
        <w:rPr>
          <w:sz w:val="24"/>
        </w:rPr>
      </w:pPr>
      <w:r>
        <w:rPr>
          <w:color w:val="212121"/>
          <w:sz w:val="24"/>
        </w:rPr>
        <w:t>Постоянное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повышение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семинарах,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тренингах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курсах.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0" w:after="0"/>
        <w:ind w:left="852" w:right="1850" w:firstLine="0"/>
        <w:jc w:val="left"/>
        <w:rPr>
          <w:sz w:val="24"/>
        </w:rPr>
      </w:pPr>
      <w:r>
        <w:rPr>
          <w:color w:val="212121"/>
          <w:sz w:val="24"/>
        </w:rPr>
        <w:t>Изучение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преподавания,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обновление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английского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языка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педагогики.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68" w:after="0"/>
        <w:ind w:left="852" w:right="2260" w:firstLine="0"/>
        <w:jc w:val="left"/>
        <w:rPr>
          <w:sz w:val="24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138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38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Докладывать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ходе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выполнения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поставленных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задач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обязанностей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администрации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школы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согласно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установленным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процедурам.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2127" w:firstLine="0"/>
        <w:jc w:val="left"/>
        <w:rPr>
          <w:sz w:val="24"/>
        </w:rPr>
      </w:pPr>
      <w:r>
        <w:rPr>
          <w:color w:val="212121"/>
          <w:sz w:val="24"/>
        </w:rPr>
        <w:t>Выполнять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иные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обязанности,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связанные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должностью,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поручению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администрации школы.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105"/>
        </w:rPr>
        <w:t>Квалификационные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требования</w:t>
      </w:r>
    </w:p>
    <w:p>
      <w:pPr>
        <w:pStyle w:val="Heading2"/>
        <w:spacing w:before="38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6"/>
          <w:w w:val="105"/>
        </w:rPr>
        <w:t>Образование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квалификация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449" w:after="0"/>
        <w:ind w:left="852" w:right="1152" w:firstLine="0"/>
        <w:jc w:val="left"/>
        <w:rPr>
          <w:sz w:val="24"/>
        </w:rPr>
      </w:pPr>
      <w:r>
        <w:rPr>
          <w:color w:val="212121"/>
          <w:sz w:val="24"/>
        </w:rPr>
        <w:t>Для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занимаемой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должности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«Учитель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английского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языка»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необходимо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наличие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высшего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педагогического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преподавания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английского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другого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иностранного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языка,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подтвержденного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дипломом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образца.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1396" w:firstLine="0"/>
        <w:jc w:val="left"/>
        <w:rPr>
          <w:sz w:val="24"/>
        </w:rPr>
      </w:pPr>
      <w:r>
        <w:rPr>
          <w:color w:val="212121"/>
          <w:sz w:val="24"/>
        </w:rPr>
        <w:t>Допускается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наличие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специализированного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образования,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соответствующего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требованиям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Федерального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стандарта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стандартам,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утвержденным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Министерством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науки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Федерации.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105"/>
        </w:rPr>
        <w:t>Профессиональные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навыки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знания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434" w:after="0"/>
        <w:ind w:left="852" w:right="879" w:firstLine="0"/>
        <w:jc w:val="left"/>
        <w:rPr>
          <w:sz w:val="24"/>
        </w:rPr>
      </w:pPr>
      <w:r>
        <w:rPr>
          <w:color w:val="212121"/>
          <w:sz w:val="24"/>
        </w:rPr>
        <w:t>Обладание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глубокими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знаниями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английского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языка,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грамматику,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лексику,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фонетику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структуру.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0" w:after="0"/>
        <w:ind w:left="852" w:right="1737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Умение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разрабатывать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адаптировать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урочные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материалы,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том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числе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использованием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современных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образовательных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технологий.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преподавания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способов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эффективной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обучения.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147" w:after="0"/>
        <w:ind w:left="852" w:right="1111" w:firstLine="0"/>
        <w:jc w:val="left"/>
        <w:rPr>
          <w:sz w:val="24"/>
        </w:rPr>
      </w:pPr>
      <w:r>
        <w:rPr>
          <w:color w:val="212121"/>
          <w:sz w:val="24"/>
        </w:rPr>
        <w:t>Понимание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основных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принципов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подходов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оценке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успеваемости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учеников.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0" w:after="0"/>
        <w:ind w:left="852" w:right="2650" w:firstLine="0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основ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психологии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педагогики,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адаптировать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образовательный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процесс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индивидуальным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особенностям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детей.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9"/>
          <w:w w:val="105"/>
        </w:rPr>
        <w:t>Коммуникативные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навыки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449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коммуницировать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учащимися,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коллегами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родителями.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147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объяснять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сложные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концепции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простым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понятным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способом.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147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создавать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позитивный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доверительный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климат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классе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уроке.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369" w:lineRule="auto" w:before="146" w:after="0"/>
        <w:ind w:left="852" w:right="1116" w:firstLine="0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принципов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межкультурной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коммуникации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образовательном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процессе.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Обязанности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137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7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Образовательная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деятельность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240" w:lineRule="auto" w:before="434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иностранному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языку: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146" w:after="0"/>
        <w:ind w:left="852" w:right="1088" w:firstLine="0"/>
        <w:jc w:val="left"/>
        <w:rPr>
          <w:sz w:val="24"/>
        </w:rPr>
      </w:pPr>
      <w:r>
        <w:rPr>
          <w:color w:val="212121"/>
          <w:sz w:val="24"/>
        </w:rPr>
        <w:t>Подготовка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уроков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педагогическими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программами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методическими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рекомендациями.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0" w:after="0"/>
        <w:ind w:left="852" w:right="1365" w:firstLine="0"/>
        <w:jc w:val="left"/>
        <w:rPr>
          <w:sz w:val="24"/>
        </w:rPr>
      </w:pPr>
      <w:r>
        <w:rPr>
          <w:color w:val="212121"/>
          <w:sz w:val="24"/>
        </w:rPr>
        <w:t>Обеспечение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интересного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эффективного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обучения,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учитывая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индивидуальные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особенности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программ: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Составление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годовых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еженедельных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учебной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работы.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146" w:after="0"/>
        <w:ind w:left="852" w:right="1681" w:firstLine="0"/>
        <w:jc w:val="left"/>
        <w:rPr>
          <w:sz w:val="24"/>
        </w:rPr>
      </w:pPr>
      <w:r>
        <w:rPr>
          <w:color w:val="212121"/>
          <w:sz w:val="24"/>
        </w:rPr>
        <w:t>Адаптация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разработка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учетом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современных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технологий.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ученических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успеваемости: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Оценка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выполнения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домашних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заданий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контрольных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работ.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146" w:after="0"/>
        <w:ind w:left="852" w:right="1815" w:firstLine="0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итоговых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экзаменов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оценка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учащихся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установленными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стандартами.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7"/>
          <w:w w:val="105"/>
        </w:rPr>
        <w:t>Организационная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деятельность</w:t>
      </w:r>
    </w:p>
    <w:p>
      <w:pPr>
        <w:pStyle w:val="ListParagraph"/>
        <w:numPr>
          <w:ilvl w:val="2"/>
          <w:numId w:val="12"/>
        </w:numPr>
        <w:tabs>
          <w:tab w:pos="1541" w:val="left" w:leader="none"/>
        </w:tabs>
        <w:spacing w:line="240" w:lineRule="auto" w:before="45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расписания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занятий: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Точное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своевременное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выполнение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школьного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расписания.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Обеспечение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дисциплины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порядка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уроках.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2"/>
          <w:numId w:val="12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советах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семинарах: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Принятие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активного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участия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педагогическом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коллективе.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Обмен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опытом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профессиональных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мероприятиях.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2"/>
          <w:numId w:val="12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Связь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консультативная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помощь: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147" w:after="0"/>
        <w:ind w:left="852" w:right="1744" w:firstLine="0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родительских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собраний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консультаций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вопросам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воспитания.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Предоставление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родителям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успеваемости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поведении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детей.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2"/>
          <w:numId w:val="12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кабинета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английского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языка: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Обеспечение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наличия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необходимых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ресурсов.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146" w:after="0"/>
        <w:ind w:left="852" w:right="1446" w:firstLine="0"/>
        <w:jc w:val="left"/>
        <w:rPr>
          <w:sz w:val="24"/>
        </w:rPr>
      </w:pPr>
      <w:r>
        <w:rPr>
          <w:color w:val="212121"/>
          <w:sz w:val="24"/>
        </w:rPr>
        <w:t>Создание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педагогической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среды,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стимулирующей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интерес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учащихся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изучению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английского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языка.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12"/>
        </w:numPr>
        <w:tabs>
          <w:tab w:pos="1541" w:val="left" w:leader="none"/>
        </w:tabs>
        <w:spacing w:line="240" w:lineRule="auto" w:before="1" w:after="0"/>
        <w:ind w:left="1540" w:right="0" w:hanging="689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Работа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по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благоустройству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озеленению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школы: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проведении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мероприятий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благоустройству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школьной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136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6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территории.</w:t>
      </w:r>
    </w:p>
    <w:p>
      <w:pPr>
        <w:pStyle w:val="ListParagraph"/>
        <w:numPr>
          <w:ilvl w:val="0"/>
          <w:numId w:val="7"/>
        </w:numPr>
        <w:tabs>
          <w:tab w:pos="1170" w:val="left" w:leader="none"/>
        </w:tabs>
        <w:spacing w:line="369" w:lineRule="auto" w:before="147" w:after="0"/>
        <w:ind w:left="852" w:right="1819" w:firstLine="0"/>
        <w:jc w:val="left"/>
        <w:rPr>
          <w:sz w:val="24"/>
        </w:rPr>
      </w:pPr>
      <w:r>
        <w:rPr>
          <w:color w:val="212121"/>
          <w:sz w:val="24"/>
        </w:rPr>
        <w:t>Привлечение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детей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активному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участию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экологических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социокультурных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инициативах.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Права</w:t>
      </w: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436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управлении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организацией:</w:t>
      </w:r>
    </w:p>
    <w:p>
      <w:pPr>
        <w:pStyle w:val="ListParagraph"/>
        <w:numPr>
          <w:ilvl w:val="2"/>
          <w:numId w:val="13"/>
        </w:numPr>
        <w:tabs>
          <w:tab w:pos="1541" w:val="left" w:leader="none"/>
        </w:tabs>
        <w:spacing w:line="369" w:lineRule="auto" w:before="147" w:after="0"/>
        <w:ind w:left="852" w:right="1019" w:firstLine="0"/>
        <w:jc w:val="left"/>
        <w:rPr>
          <w:sz w:val="24"/>
        </w:rPr>
      </w:pPr>
      <w:r>
        <w:rPr>
          <w:color w:val="212121"/>
          <w:w w:val="105"/>
          <w:sz w:val="24"/>
        </w:rPr>
        <w:t>Имеет возможность участвовать в обсуждении вопросов, касающихся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процесса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школы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советах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иных организационных мероприятиях.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Обеспечение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рабочего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места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условий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труда:</w:t>
      </w:r>
    </w:p>
    <w:p>
      <w:pPr>
        <w:pStyle w:val="ListParagraph"/>
        <w:numPr>
          <w:ilvl w:val="2"/>
          <w:numId w:val="13"/>
        </w:numPr>
        <w:tabs>
          <w:tab w:pos="1541" w:val="left" w:leader="none"/>
        </w:tabs>
        <w:spacing w:line="369" w:lineRule="auto" w:before="146" w:after="0"/>
        <w:ind w:left="852" w:right="991" w:firstLine="0"/>
        <w:jc w:val="left"/>
        <w:rPr>
          <w:sz w:val="24"/>
        </w:rPr>
      </w:pPr>
      <w:r>
        <w:rPr>
          <w:color w:val="212121"/>
          <w:sz w:val="24"/>
        </w:rPr>
        <w:t>Педагог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право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комфортным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рабочим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местом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условиями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труда,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доступ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необходимому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оборудованию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учебным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материалам.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Выбор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обучения:</w:t>
      </w:r>
    </w:p>
    <w:p>
      <w:pPr>
        <w:pStyle w:val="ListParagraph"/>
        <w:numPr>
          <w:ilvl w:val="2"/>
          <w:numId w:val="13"/>
        </w:numPr>
        <w:tabs>
          <w:tab w:pos="1541" w:val="left" w:leader="none"/>
        </w:tabs>
        <w:spacing w:line="369" w:lineRule="auto" w:before="146" w:after="0"/>
        <w:ind w:left="852" w:right="907" w:firstLine="0"/>
        <w:jc w:val="left"/>
        <w:rPr>
          <w:sz w:val="24"/>
        </w:rPr>
      </w:pPr>
      <w:r>
        <w:rPr>
          <w:color w:val="212121"/>
          <w:sz w:val="24"/>
        </w:rPr>
        <w:t>Выбирает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методики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обучающие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материалы,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соответствующие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целям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задачам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образовательного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требованиям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учебных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программ.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развития:</w:t>
      </w:r>
    </w:p>
    <w:p>
      <w:pPr>
        <w:pStyle w:val="ListParagraph"/>
        <w:numPr>
          <w:ilvl w:val="2"/>
          <w:numId w:val="13"/>
        </w:numPr>
        <w:tabs>
          <w:tab w:pos="1541" w:val="left" w:leader="none"/>
        </w:tabs>
        <w:spacing w:line="369" w:lineRule="auto" w:before="146" w:after="0"/>
        <w:ind w:left="852" w:right="1083" w:firstLine="0"/>
        <w:jc w:val="left"/>
        <w:rPr>
          <w:sz w:val="24"/>
        </w:rPr>
      </w:pPr>
      <w:r>
        <w:rPr>
          <w:color w:val="212121"/>
          <w:sz w:val="24"/>
        </w:rPr>
        <w:t>Участвовует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школы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внесении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предложений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ее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улучшению.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Давать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распоряжения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учащимся:</w:t>
      </w:r>
    </w:p>
    <w:p>
      <w:pPr>
        <w:pStyle w:val="ListParagraph"/>
        <w:numPr>
          <w:ilvl w:val="2"/>
          <w:numId w:val="13"/>
        </w:numPr>
        <w:tabs>
          <w:tab w:pos="1541" w:val="left" w:leader="none"/>
        </w:tabs>
        <w:spacing w:line="369" w:lineRule="auto" w:before="147" w:after="0"/>
        <w:ind w:left="852" w:right="956" w:firstLine="0"/>
        <w:jc w:val="left"/>
        <w:rPr>
          <w:sz w:val="24"/>
        </w:rPr>
      </w:pPr>
      <w:r>
        <w:rPr>
          <w:color w:val="212121"/>
          <w:sz w:val="24"/>
        </w:rPr>
        <w:t>Даёт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распоряжения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учащимся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рамках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процесса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поддержания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дисциплины.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Знакомство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решениями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жалобами:</w:t>
      </w:r>
    </w:p>
    <w:p>
      <w:pPr>
        <w:pStyle w:val="ListParagraph"/>
        <w:numPr>
          <w:ilvl w:val="2"/>
          <w:numId w:val="13"/>
        </w:numPr>
        <w:tabs>
          <w:tab w:pos="1541" w:val="left" w:leader="none"/>
        </w:tabs>
        <w:spacing w:line="369" w:lineRule="auto" w:before="147" w:after="0"/>
        <w:ind w:left="852" w:right="1182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право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знакомиться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решениями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жалобами,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касающимися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2"/>
          <w:w w:val="105"/>
          <w:sz w:val="24"/>
        </w:rPr>
        <w:t>профессиональной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деятельности,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соответствии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установленными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процедурами.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Предоставление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предложений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улучшению:</w:t>
      </w:r>
    </w:p>
    <w:p>
      <w:pPr>
        <w:pStyle w:val="ListParagraph"/>
        <w:numPr>
          <w:ilvl w:val="2"/>
          <w:numId w:val="13"/>
        </w:numPr>
        <w:tabs>
          <w:tab w:pos="1541" w:val="left" w:leader="none"/>
        </w:tabs>
        <w:spacing w:line="369" w:lineRule="auto" w:before="147" w:after="0"/>
        <w:ind w:left="852" w:right="1647" w:firstLine="0"/>
        <w:jc w:val="left"/>
        <w:rPr>
          <w:sz w:val="24"/>
        </w:rPr>
      </w:pPr>
      <w:r>
        <w:rPr>
          <w:color w:val="212121"/>
          <w:sz w:val="24"/>
        </w:rPr>
        <w:t>Предоставляеть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предложения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улучшению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процесса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условий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труда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школе.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Повышение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аттестация:</w:t>
      </w:r>
    </w:p>
    <w:p>
      <w:pPr>
        <w:pStyle w:val="ListParagraph"/>
        <w:numPr>
          <w:ilvl w:val="2"/>
          <w:numId w:val="13"/>
        </w:numPr>
        <w:tabs>
          <w:tab w:pos="1541" w:val="left" w:leader="none"/>
        </w:tabs>
        <w:spacing w:line="369" w:lineRule="auto" w:before="147" w:after="0"/>
        <w:ind w:left="852" w:right="1073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право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прохождение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повышения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аттестации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установленными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процедурами.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чести:</w:t>
      </w:r>
    </w:p>
    <w:p>
      <w:pPr>
        <w:pStyle w:val="ListParagraph"/>
        <w:numPr>
          <w:ilvl w:val="2"/>
          <w:numId w:val="13"/>
        </w:numPr>
        <w:tabs>
          <w:tab w:pos="1541" w:val="left" w:leader="none"/>
        </w:tabs>
        <w:spacing w:line="369" w:lineRule="auto" w:before="147" w:after="0"/>
        <w:ind w:left="852" w:right="863" w:firstLine="0"/>
        <w:jc w:val="left"/>
        <w:rPr>
          <w:sz w:val="24"/>
        </w:rPr>
      </w:pPr>
      <w:r>
        <w:rPr>
          <w:color w:val="212121"/>
          <w:sz w:val="24"/>
        </w:rPr>
        <w:t>Педагогический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персонал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право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защиту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чести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достоинства.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1"/>
          <w:numId w:val="13"/>
        </w:numPr>
        <w:tabs>
          <w:tab w:pos="1473" w:val="left" w:leader="none"/>
        </w:tabs>
        <w:spacing w:line="240" w:lineRule="auto" w:before="68" w:after="0"/>
        <w:ind w:left="1472" w:right="0" w:hanging="621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5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5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Конфиденциальность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служебного</w:t>
      </w:r>
      <w:r>
        <w:rPr>
          <w:color w:val="212121"/>
          <w:spacing w:val="44"/>
          <w:sz w:val="24"/>
        </w:rPr>
        <w:t> </w:t>
      </w:r>
      <w:r>
        <w:rPr>
          <w:color w:val="212121"/>
          <w:sz w:val="24"/>
        </w:rPr>
        <w:t>расследования:</w:t>
      </w:r>
    </w:p>
    <w:p>
      <w:pPr>
        <w:pStyle w:val="ListParagraph"/>
        <w:numPr>
          <w:ilvl w:val="2"/>
          <w:numId w:val="13"/>
        </w:numPr>
        <w:tabs>
          <w:tab w:pos="1679" w:val="left" w:leader="none"/>
        </w:tabs>
        <w:spacing w:line="369" w:lineRule="auto" w:before="147" w:after="0"/>
        <w:ind w:left="852" w:right="2088" w:firstLine="0"/>
        <w:jc w:val="left"/>
        <w:rPr>
          <w:sz w:val="24"/>
        </w:rPr>
      </w:pPr>
      <w:r>
        <w:rPr>
          <w:color w:val="212121"/>
          <w:sz w:val="24"/>
        </w:rPr>
        <w:t>Гарантируется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конфиденциальность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проведения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служебного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расследования,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котором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он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является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участником.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454" w:val="left" w:leader="none"/>
        </w:tabs>
        <w:spacing w:line="240" w:lineRule="auto" w:before="0" w:after="0"/>
        <w:ind w:left="1453" w:right="0" w:hanging="602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дисциплинарном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расследовании:</w:t>
      </w:r>
    </w:p>
    <w:p>
      <w:pPr>
        <w:pStyle w:val="ListParagraph"/>
        <w:numPr>
          <w:ilvl w:val="2"/>
          <w:numId w:val="13"/>
        </w:numPr>
        <w:tabs>
          <w:tab w:pos="1661" w:val="left" w:leader="none"/>
        </w:tabs>
        <w:spacing w:line="369" w:lineRule="auto" w:before="147" w:after="0"/>
        <w:ind w:left="852" w:right="1411" w:firstLine="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Педагогический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персонал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имеет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право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защиту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своих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интересов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случае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проведения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дисциплинарного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расследования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законодательством.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Награды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социальные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гарантии:</w:t>
      </w:r>
    </w:p>
    <w:p>
      <w:pPr>
        <w:pStyle w:val="ListParagraph"/>
        <w:numPr>
          <w:ilvl w:val="2"/>
          <w:numId w:val="13"/>
        </w:numPr>
        <w:tabs>
          <w:tab w:pos="1679" w:val="left" w:leader="none"/>
        </w:tabs>
        <w:spacing w:line="369" w:lineRule="auto" w:before="147" w:after="0"/>
        <w:ind w:left="852" w:right="1406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Учитель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может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претендовать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получение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наград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социальных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гарантий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установленными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правилами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положениями.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Ответственность</w:t>
      </w: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437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Выполнение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программ:</w:t>
      </w:r>
    </w:p>
    <w:p>
      <w:pPr>
        <w:pStyle w:val="ListParagraph"/>
        <w:numPr>
          <w:ilvl w:val="2"/>
          <w:numId w:val="14"/>
        </w:numPr>
        <w:tabs>
          <w:tab w:pos="1541" w:val="left" w:leader="none"/>
        </w:tabs>
        <w:spacing w:line="369" w:lineRule="auto" w:before="146" w:after="0"/>
        <w:ind w:left="852" w:right="1108" w:firstLine="0"/>
        <w:jc w:val="left"/>
        <w:rPr>
          <w:sz w:val="24"/>
        </w:rPr>
      </w:pPr>
      <w:r>
        <w:rPr>
          <w:color w:val="212121"/>
          <w:sz w:val="24"/>
        </w:rPr>
        <w:t>Обеспечение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выполнения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программ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согласно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установленным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требованиям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стандартам.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Здоровье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учащихся:</w:t>
      </w:r>
    </w:p>
    <w:p>
      <w:pPr>
        <w:pStyle w:val="ListParagraph"/>
        <w:numPr>
          <w:ilvl w:val="2"/>
          <w:numId w:val="14"/>
        </w:numPr>
        <w:tabs>
          <w:tab w:pos="1541" w:val="left" w:leader="none"/>
        </w:tabs>
        <w:spacing w:line="369" w:lineRule="auto" w:before="146" w:after="0"/>
        <w:ind w:left="852" w:right="969" w:firstLine="0"/>
        <w:jc w:val="left"/>
        <w:rPr>
          <w:sz w:val="24"/>
        </w:rPr>
      </w:pPr>
      <w:r>
        <w:rPr>
          <w:color w:val="212121"/>
          <w:sz w:val="24"/>
        </w:rPr>
        <w:t>Обеспечение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здоровья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учащихся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проведения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классных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занятий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внеурочных мероприятий.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оценки:</w:t>
      </w:r>
    </w:p>
    <w:p>
      <w:pPr>
        <w:pStyle w:val="ListParagraph"/>
        <w:numPr>
          <w:ilvl w:val="2"/>
          <w:numId w:val="14"/>
        </w:numPr>
        <w:tabs>
          <w:tab w:pos="1541" w:val="left" w:leader="none"/>
        </w:tabs>
        <w:spacing w:line="369" w:lineRule="auto" w:before="146" w:after="0"/>
        <w:ind w:left="852" w:right="1410" w:firstLine="0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проверки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выставление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оценок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установленными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критериями.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учеников:</w:t>
      </w:r>
    </w:p>
    <w:p>
      <w:pPr>
        <w:pStyle w:val="ListParagraph"/>
        <w:numPr>
          <w:ilvl w:val="2"/>
          <w:numId w:val="14"/>
        </w:numPr>
        <w:tabs>
          <w:tab w:pos="1541" w:val="left" w:leader="none"/>
        </w:tabs>
        <w:spacing w:line="369" w:lineRule="auto" w:before="147" w:after="0"/>
        <w:ind w:left="852" w:right="992" w:firstLine="0"/>
        <w:jc w:val="left"/>
        <w:rPr>
          <w:sz w:val="24"/>
        </w:rPr>
      </w:pPr>
      <w:r>
        <w:rPr>
          <w:color w:val="212121"/>
          <w:sz w:val="24"/>
        </w:rPr>
        <w:t>Обязанность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соблюдать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интересы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внутреннего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распорядка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дисциплины.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Оказание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помощи:</w:t>
      </w:r>
    </w:p>
    <w:p>
      <w:pPr>
        <w:pStyle w:val="ListParagraph"/>
        <w:numPr>
          <w:ilvl w:val="2"/>
          <w:numId w:val="14"/>
        </w:numPr>
        <w:tabs>
          <w:tab w:pos="1541" w:val="left" w:leader="none"/>
        </w:tabs>
        <w:spacing w:line="369" w:lineRule="auto" w:before="147" w:after="0"/>
        <w:ind w:left="852" w:right="1033" w:firstLine="0"/>
        <w:jc w:val="left"/>
        <w:rPr>
          <w:sz w:val="24"/>
        </w:rPr>
      </w:pPr>
      <w:r>
        <w:rPr>
          <w:color w:val="212121"/>
          <w:sz w:val="24"/>
        </w:rPr>
        <w:t>Предоставление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помощи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несчастных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случаев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заболеваний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учащихся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школе.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безопасности:</w:t>
      </w:r>
    </w:p>
    <w:p>
      <w:pPr>
        <w:pStyle w:val="ListParagraph"/>
        <w:numPr>
          <w:ilvl w:val="2"/>
          <w:numId w:val="14"/>
        </w:numPr>
        <w:tabs>
          <w:tab w:pos="1541" w:val="left" w:leader="none"/>
        </w:tabs>
        <w:spacing w:line="369" w:lineRule="auto" w:before="147" w:after="0"/>
        <w:ind w:left="852" w:right="945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установленных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мер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образовательном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процессе.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занятиях:</w:t>
      </w:r>
    </w:p>
    <w:p>
      <w:pPr>
        <w:pStyle w:val="ListParagraph"/>
        <w:numPr>
          <w:ilvl w:val="2"/>
          <w:numId w:val="14"/>
        </w:numPr>
        <w:tabs>
          <w:tab w:pos="1541" w:val="left" w:leader="none"/>
        </w:tabs>
        <w:spacing w:line="240" w:lineRule="auto" w:before="147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поддержание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дисциплины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уроках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мероприятиях.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68" w:after="0"/>
        <w:ind w:left="1334" w:right="0" w:hanging="483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34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34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Проведение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инструктажей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труда:</w:t>
      </w:r>
    </w:p>
    <w:p>
      <w:pPr>
        <w:pStyle w:val="ListParagraph"/>
        <w:numPr>
          <w:ilvl w:val="2"/>
          <w:numId w:val="14"/>
        </w:numPr>
        <w:tabs>
          <w:tab w:pos="1541" w:val="left" w:leader="none"/>
        </w:tabs>
        <w:spacing w:line="369" w:lineRule="auto" w:before="147" w:after="0"/>
        <w:ind w:left="852" w:right="1466" w:firstLine="0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инструктажей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школьников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правилам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охраны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безопасности.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Материальный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ущерб:</w:t>
      </w:r>
    </w:p>
    <w:p>
      <w:pPr>
        <w:pStyle w:val="ListParagraph"/>
        <w:numPr>
          <w:ilvl w:val="2"/>
          <w:numId w:val="14"/>
        </w:numPr>
        <w:tabs>
          <w:tab w:pos="1541" w:val="left" w:leader="none"/>
        </w:tabs>
        <w:spacing w:line="369" w:lineRule="auto" w:before="147" w:after="0"/>
        <w:ind w:left="852" w:right="2107" w:firstLine="0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сохранность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оборудования,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предоставленных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проведения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занятий.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8"/>
          <w:w w:val="105"/>
        </w:rPr>
        <w:t>Взаимоотношения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с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8"/>
          <w:w w:val="105"/>
        </w:rPr>
        <w:t>образовательным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учреждением</w:t>
      </w:r>
    </w:p>
    <w:p>
      <w:pPr>
        <w:pStyle w:val="ListParagraph"/>
        <w:numPr>
          <w:ilvl w:val="1"/>
          <w:numId w:val="15"/>
        </w:numPr>
        <w:tabs>
          <w:tab w:pos="1335" w:val="left" w:leader="none"/>
        </w:tabs>
        <w:spacing w:line="240" w:lineRule="auto" w:before="398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Продолжительность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часов:</w:t>
      </w:r>
    </w:p>
    <w:p>
      <w:pPr>
        <w:pStyle w:val="ListParagraph"/>
        <w:numPr>
          <w:ilvl w:val="2"/>
          <w:numId w:val="15"/>
        </w:numPr>
        <w:tabs>
          <w:tab w:pos="1541" w:val="left" w:leader="none"/>
        </w:tabs>
        <w:spacing w:line="369" w:lineRule="auto" w:before="146" w:after="0"/>
        <w:ind w:left="852" w:right="2363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установленной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продолжительности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трудовым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законодательством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графиком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работы.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Планирование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деятельности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планы:</w:t>
      </w:r>
    </w:p>
    <w:p>
      <w:pPr>
        <w:pStyle w:val="ListParagraph"/>
        <w:numPr>
          <w:ilvl w:val="2"/>
          <w:numId w:val="15"/>
        </w:numPr>
        <w:tabs>
          <w:tab w:pos="1541" w:val="left" w:leader="none"/>
        </w:tabs>
        <w:spacing w:line="369" w:lineRule="auto" w:before="146" w:after="0"/>
        <w:ind w:left="852" w:right="2334" w:firstLine="0"/>
        <w:jc w:val="left"/>
        <w:rPr>
          <w:sz w:val="24"/>
        </w:rPr>
      </w:pPr>
      <w:r>
        <w:rPr>
          <w:color w:val="212121"/>
          <w:sz w:val="24"/>
        </w:rPr>
        <w:t>Составление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поурочных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разработка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календарными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программами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рекомендациями.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каникул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работы:</w:t>
      </w:r>
    </w:p>
    <w:p>
      <w:pPr>
        <w:pStyle w:val="ListParagraph"/>
        <w:numPr>
          <w:ilvl w:val="2"/>
          <w:numId w:val="15"/>
        </w:numPr>
        <w:tabs>
          <w:tab w:pos="1541" w:val="left" w:leader="none"/>
        </w:tabs>
        <w:spacing w:line="369" w:lineRule="auto" w:before="146" w:after="0"/>
        <w:ind w:left="852" w:right="2310" w:firstLine="0"/>
        <w:jc w:val="left"/>
        <w:rPr>
          <w:sz w:val="24"/>
        </w:rPr>
      </w:pPr>
      <w:r>
        <w:rPr>
          <w:color w:val="212121"/>
          <w:sz w:val="24"/>
        </w:rPr>
        <w:t>Осуществление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школьных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каникул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установленным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графиком работы.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Замена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отсутствующих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преподавателей:</w:t>
      </w:r>
    </w:p>
    <w:p>
      <w:pPr>
        <w:pStyle w:val="ListParagraph"/>
        <w:numPr>
          <w:ilvl w:val="2"/>
          <w:numId w:val="15"/>
        </w:numPr>
        <w:tabs>
          <w:tab w:pos="1541" w:val="left" w:leader="none"/>
        </w:tabs>
        <w:spacing w:line="369" w:lineRule="auto" w:before="147" w:after="0"/>
        <w:ind w:left="852" w:right="1298" w:firstLine="0"/>
        <w:jc w:val="left"/>
        <w:rPr>
          <w:sz w:val="24"/>
        </w:rPr>
      </w:pPr>
      <w:r>
        <w:rPr>
          <w:color w:val="212121"/>
          <w:sz w:val="24"/>
        </w:rPr>
        <w:t>Обеспечение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замены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отсутствующих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преподавателей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временного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или длительного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отсутствия.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Получение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нормативного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характера:</w:t>
      </w:r>
    </w:p>
    <w:p>
      <w:pPr>
        <w:pStyle w:val="ListParagraph"/>
        <w:numPr>
          <w:ilvl w:val="2"/>
          <w:numId w:val="15"/>
        </w:numPr>
        <w:tabs>
          <w:tab w:pos="1541" w:val="left" w:leader="none"/>
        </w:tabs>
        <w:spacing w:line="369" w:lineRule="auto" w:before="147" w:after="0"/>
        <w:ind w:left="852" w:right="1849" w:firstLine="0"/>
        <w:jc w:val="left"/>
        <w:rPr>
          <w:sz w:val="24"/>
        </w:rPr>
      </w:pPr>
      <w:r>
        <w:rPr>
          <w:color w:val="212121"/>
          <w:sz w:val="24"/>
        </w:rPr>
        <w:t>Получение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актуальной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нормативного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характера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заведения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администрации.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Обмен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информацией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родителями:</w:t>
      </w:r>
    </w:p>
    <w:p>
      <w:pPr>
        <w:pStyle w:val="ListParagraph"/>
        <w:numPr>
          <w:ilvl w:val="2"/>
          <w:numId w:val="15"/>
        </w:numPr>
        <w:tabs>
          <w:tab w:pos="1541" w:val="left" w:leader="none"/>
        </w:tabs>
        <w:spacing w:line="369" w:lineRule="auto" w:before="147" w:after="0"/>
        <w:ind w:left="852" w:right="1091" w:firstLine="0"/>
        <w:jc w:val="left"/>
        <w:rPr>
          <w:sz w:val="24"/>
        </w:rPr>
      </w:pPr>
      <w:r>
        <w:rPr>
          <w:color w:val="212121"/>
          <w:sz w:val="24"/>
        </w:rPr>
        <w:t>Установление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эффективных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каналов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коммуникации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школы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родителями 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Информирование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инфекционных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случаях:</w:t>
      </w:r>
    </w:p>
    <w:p>
      <w:pPr>
        <w:pStyle w:val="ListParagraph"/>
        <w:numPr>
          <w:ilvl w:val="2"/>
          <w:numId w:val="15"/>
        </w:numPr>
        <w:tabs>
          <w:tab w:pos="1541" w:val="left" w:leader="none"/>
        </w:tabs>
        <w:spacing w:line="369" w:lineRule="auto" w:before="147" w:after="0"/>
        <w:ind w:left="852" w:right="878" w:firstLine="0"/>
        <w:jc w:val="left"/>
        <w:rPr>
          <w:sz w:val="24"/>
        </w:rPr>
      </w:pPr>
      <w:r>
        <w:rPr>
          <w:color w:val="212121"/>
          <w:sz w:val="24"/>
        </w:rPr>
        <w:t>Своевременное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информирование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администрации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инфекционных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случаях, затрагивающих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Сообщение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полученной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администрации:</w:t>
      </w:r>
    </w:p>
    <w:p>
      <w:pPr>
        <w:pStyle w:val="ListParagraph"/>
        <w:numPr>
          <w:ilvl w:val="2"/>
          <w:numId w:val="15"/>
        </w:numPr>
        <w:tabs>
          <w:tab w:pos="1541" w:val="left" w:leader="none"/>
        </w:tabs>
        <w:spacing w:line="240" w:lineRule="auto" w:before="147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Предоставление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администрации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школы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полученной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ходе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133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pt;width:578.15pt;height:762.6pt;mso-position-horizontal-relative:page;mso-position-vertical-relative:page;z-index:-16133120" coordorigin="169,10" coordsize="11563,15252">
            <v:shape style="position:absolute;left:168;top:10;width:11563;height:15252" coordorigin="169,10" coordsize="11563,15252" path="m11731,11l11668,11,11668,15164,232,15164,232,10,169,10,169,15164,169,15180,169,15262,11731,15262,11731,15180,11731,15165,11731,15164,11731,11xe" filled="true" fillcolor="#000000" stroked="false">
              <v:path arrowok="t"/>
              <v:fill opacity="9764f" type="solid"/>
            </v:shape>
            <v:rect style="position:absolute;left:232;top:10;width:11436;height:15170" filled="true" fillcolor="#ffffff" stroked="false">
              <v:fill type="solid"/>
            </v:rect>
            <v:shape style="position:absolute;left:852;top:9838;width:505;height:510" type="#_x0000_t75" stroked="false">
              <v:imagedata r:id="rId17" o:title=""/>
            </v:shape>
            <v:shape style="position:absolute;left:1472;top:9942;width:496;height:496" coordorigin="1472,9943" coordsize="496,496" path="m1914,9943l1526,9943,1518,9944,1474,9989,1472,9997,1472,10377,1472,10385,1518,10437,1534,10439,1914,10439,1966,10393,1968,10385,1968,9997,1922,9944,1914,9943xe" filled="true" fillcolor="#2ca4e0" stroked="false">
              <v:path arrowok="t"/>
              <v:fill type="solid"/>
            </v:shape>
            <v:shape style="position:absolute;left:2091;top:9942;width:496;height:496" coordorigin="2092,9943" coordsize="496,496" path="m2534,9943l2146,9943,2138,9944,2093,9989,2092,9997,2092,10377,2092,10385,2138,10437,2154,10439,2534,10439,2586,10393,2588,10385,2588,9997,2542,9944,2534,9943xe" filled="true" fillcolor="#587ea2" stroked="false">
              <v:path arrowok="t"/>
              <v:fill type="solid"/>
            </v:shape>
            <v:shape style="position:absolute;left:2711;top:9942;width:496;height:496" coordorigin="2712,9943" coordsize="496,496" path="m3154,9943l2765,9943,2757,9944,2713,9989,2712,9997,2712,10377,2712,10385,2757,10437,2774,10439,3154,10439,3206,10393,3207,10385,3207,9997,3162,9944,3154,9943xe" filled="true" fillcolor="#f2710c" stroked="false">
              <v:path arrowok="t"/>
              <v:fill type="solid"/>
            </v:shape>
            <v:shape style="position:absolute;left:3331;top:9942;width:496;height:496" coordorigin="3331,9943" coordsize="496,496" path="m3773,9943l3385,9943,3377,9944,3333,9989,3331,9997,3331,10377,3331,10385,3377,10437,3393,10439,3773,10439,3826,10393,3827,10385,3827,9997,3781,9944,3773,9943xe" filled="true" fillcolor="#1d9af0" stroked="false">
              <v:path arrowok="t"/>
              <v:fill type="solid"/>
            </v:shape>
            <v:shape style="position:absolute;left:3951;top:9942;width:496;height:496" coordorigin="3951,9943" coordsize="496,496" path="m4393,9943l4005,9943,3997,9944,3953,9989,3951,9997,3951,10377,3951,10385,3997,10437,4013,10439,4393,10439,4445,10393,4447,10385,4447,9997,4401,9944,4393,9943xe" filled="true" fillcolor="#7c519d" stroked="false">
              <v:path arrowok="t"/>
              <v:fill type="solid"/>
            </v:shape>
            <v:shape style="position:absolute;left:4570;top:9942;width:496;height:496" coordorigin="4571,9943" coordsize="496,496" path="m5013,9943l4625,9943,4617,9944,4573,9989,4571,9997,4571,10377,4571,10385,4617,10437,4633,10439,5013,10439,5065,10393,5067,10385,5067,9997,5021,9944,5013,9943xe" filled="true" fillcolor="#11ae09" stroked="false">
              <v:path arrowok="t"/>
              <v:fill type="solid"/>
            </v:shape>
            <v:shape style="position:absolute;left:1549;top:10047;width:341;height:286" type="#_x0000_t75" stroked="false">
              <v:imagedata r:id="rId18" o:title=""/>
            </v:shape>
            <v:shape style="position:absolute;left:2167;top:10093;width:347;height:197" type="#_x0000_t75" stroked="false">
              <v:imagedata r:id="rId19" o:title=""/>
            </v:shape>
            <v:shape style="position:absolute;left:2838;top:9989;width:243;height:406" coordorigin="2838,9989" coordsize="243,406" path="m2858,10193l2848,10198,2842,10206,2838,10219,2842,10230,2853,10241,2869,10252,2887,10261,2906,10267,2924,10271,2940,10273,2862,10352,2860,10354,2858,10360,2857,10363,2857,10369,2858,10372,2860,10378,2862,10380,2867,10385,2876,10395,2891,10395,2960,10325,3032,10325,2979,10273,2996,10271,3014,10267,3033,10261,3050,10252,3067,10241,3077,10230,3079,10224,2960,10224,2952,10223,2933,10221,2909,10214,2885,10201,2870,10193,2858,10193xm3032,10325l2960,10325,3029,10395,3044,10395,3065,10374,3065,10359,3032,10325xm3061,10193l3049,10193,3034,10201,3017,10214,3003,10221,2986,10223,2960,10224,3079,10224,3081,10219,3077,10206,3071,10198,3061,10193xm2966,9989l2953,9989,2946,9990,2933,9993,2927,9995,2914,10000,2908,10003,2897,10010,2892,10014,2883,10024,2878,10029,2871,10040,2868,10046,2863,10058,2861,10065,2858,10078,2858,10085,2858,10098,2858,10105,2861,10118,2863,10124,2868,10136,2871,10142,2878,10154,2883,10159,2892,10168,2897,10172,2908,10180,2914,10183,2927,10188,2933,10190,2946,10193,2953,10193,2966,10193,2973,10193,2986,10190,2992,10188,3005,10183,3011,10180,3022,10172,3027,10168,3036,10159,3041,10153,3048,10142,3049,10141,2953,10141,2946,10140,2934,10135,2929,10131,2919,10122,2916,10117,2911,10104,2909,10098,2909,10085,2911,10078,2916,10066,2919,10061,2929,10051,2934,10047,2946,10042,2953,10041,3048,10041,3048,10040,3041,10029,3036,10024,3027,10014,3022,10010,3011,10003,3005,10000,2992,9995,2986,9993,2973,9990,2966,9989xm3048,10041l2966,10041,2973,10042,2985,10048,2990,10051,3000,10061,3003,10066,3008,10078,3010,10085,3010,10098,3008,10104,3003,10117,3000,10122,2990,10131,2985,10135,2973,10140,2966,10141,3049,10141,3051,10136,3056,10124,3058,10118,3061,10105,3061,10098,3061,10085,3061,10078,3058,10065,3056,10058,3051,10046,3048,10041xe" filled="true" fillcolor="#ffffff" stroked="false">
              <v:path arrowok="t"/>
              <v:fill type="solid"/>
            </v:shape>
            <v:shape style="position:absolute;left:3393;top:10039;width:372;height:303" type="#_x0000_t75" stroked="false">
              <v:imagedata r:id="rId20" o:title=""/>
            </v:shape>
            <v:shape style="position:absolute;left:4029;top:10012;width:340;height:352" type="#_x0000_t75" stroked="false">
              <v:imagedata r:id="rId21" o:title=""/>
            </v:shape>
            <v:shape style="position:absolute;left:4640;top:10011;width:357;height:360" type="#_x0000_t75" stroked="false">
              <v:imagedata r:id="rId22" o:title=""/>
            </v:shape>
            <w10:wrap type="none"/>
          </v:group>
        </w:pict>
      </w:r>
      <w:r>
        <w:rPr>
          <w:color w:val="212121"/>
        </w:rPr>
        <w:t>образовательного</w:t>
      </w:r>
      <w:r>
        <w:rPr>
          <w:color w:val="212121"/>
          <w:spacing w:val="19"/>
        </w:rPr>
        <w:t> </w:t>
      </w:r>
      <w:r>
        <w:rPr>
          <w:color w:val="212121"/>
        </w:rPr>
        <w:t>процесса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проблемах.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15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Персональная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материальные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ценности:</w:t>
      </w:r>
    </w:p>
    <w:p>
      <w:pPr>
        <w:pStyle w:val="ListParagraph"/>
        <w:numPr>
          <w:ilvl w:val="2"/>
          <w:numId w:val="15"/>
        </w:numPr>
        <w:tabs>
          <w:tab w:pos="1541" w:val="left" w:leader="none"/>
        </w:tabs>
        <w:spacing w:line="369" w:lineRule="auto" w:before="147" w:after="0"/>
        <w:ind w:left="852" w:right="1083" w:firstLine="0"/>
        <w:jc w:val="left"/>
        <w:rPr>
          <w:sz w:val="24"/>
        </w:rPr>
      </w:pPr>
      <w:r>
        <w:rPr>
          <w:color w:val="212121"/>
          <w:sz w:val="24"/>
        </w:rPr>
        <w:t>Личная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сохранность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материальных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ценностей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имущества,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используемых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рамках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процесса.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4"/>
          <w:w w:val="105"/>
        </w:rPr>
        <w:t>Заключительные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3"/>
          <w:w w:val="105"/>
        </w:rPr>
        <w:t>положения</w:t>
      </w:r>
    </w:p>
    <w:p>
      <w:pPr>
        <w:pStyle w:val="ListParagraph"/>
        <w:numPr>
          <w:ilvl w:val="1"/>
          <w:numId w:val="16"/>
        </w:numPr>
        <w:tabs>
          <w:tab w:pos="1335" w:val="left" w:leader="none"/>
        </w:tabs>
        <w:spacing w:line="240" w:lineRule="auto" w:before="436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Ознакомление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инструкцией:</w:t>
      </w:r>
    </w:p>
    <w:p>
      <w:pPr>
        <w:pStyle w:val="ListParagraph"/>
        <w:numPr>
          <w:ilvl w:val="2"/>
          <w:numId w:val="16"/>
        </w:numPr>
        <w:tabs>
          <w:tab w:pos="1541" w:val="left" w:leader="none"/>
        </w:tabs>
        <w:spacing w:line="369" w:lineRule="auto" w:before="147" w:after="0"/>
        <w:ind w:left="852" w:right="1643" w:firstLine="0"/>
        <w:jc w:val="left"/>
        <w:rPr>
          <w:sz w:val="24"/>
        </w:rPr>
      </w:pPr>
      <w:r>
        <w:rPr>
          <w:color w:val="212121"/>
          <w:sz w:val="24"/>
        </w:rPr>
        <w:t>Обязанность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работника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ознакомиться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содержанием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данной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инструкции и соблюдать ее положения.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6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Хранение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экземпляров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инструкции:</w:t>
      </w:r>
    </w:p>
    <w:p>
      <w:pPr>
        <w:pStyle w:val="ListParagraph"/>
        <w:numPr>
          <w:ilvl w:val="2"/>
          <w:numId w:val="16"/>
        </w:numPr>
        <w:tabs>
          <w:tab w:pos="1541" w:val="left" w:leader="none"/>
        </w:tabs>
        <w:spacing w:line="369" w:lineRule="auto" w:before="147" w:after="0"/>
        <w:ind w:left="852" w:right="1774" w:firstLine="0"/>
        <w:jc w:val="left"/>
        <w:rPr>
          <w:sz w:val="24"/>
        </w:rPr>
      </w:pPr>
      <w:r>
        <w:rPr>
          <w:color w:val="212121"/>
          <w:sz w:val="24"/>
        </w:rPr>
        <w:t>Администрация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заведения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обязана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хранить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подлинные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экземпляры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данной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должностной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инструкции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архиве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учреждения.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6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Подтверждение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подписью:</w:t>
      </w:r>
    </w:p>
    <w:p>
      <w:pPr>
        <w:pStyle w:val="ListParagraph"/>
        <w:numPr>
          <w:ilvl w:val="2"/>
          <w:numId w:val="16"/>
        </w:numPr>
        <w:tabs>
          <w:tab w:pos="1541" w:val="left" w:leader="none"/>
        </w:tabs>
        <w:spacing w:line="369" w:lineRule="auto" w:before="147" w:after="0"/>
        <w:ind w:left="852" w:right="967" w:firstLine="0"/>
        <w:jc w:val="left"/>
        <w:rPr>
          <w:sz w:val="24"/>
        </w:rPr>
      </w:pPr>
      <w:r>
        <w:rPr>
          <w:color w:val="212121"/>
          <w:sz w:val="24"/>
        </w:rPr>
        <w:t>Работник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подтверждает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ознакомление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данной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инструкцией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путем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подписи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соответствующем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документе.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ind w:right="855"/>
        <w:jc w:val="right"/>
      </w:pP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6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7"/>
        </w:rPr>
        <w:t> </w:t>
      </w:r>
      <w:r>
        <w:rPr>
          <w:color w:val="212121"/>
        </w:rPr>
        <w:t>ознакомлен</w:t>
      </w:r>
      <w:r>
        <w:rPr>
          <w:color w:val="212121"/>
          <w:spacing w:val="17"/>
        </w:rPr>
        <w:t> </w:t>
      </w:r>
      <w:r>
        <w:rPr>
          <w:color w:val="212121"/>
        </w:rPr>
        <w:t>(а),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экземпляр</w:t>
      </w:r>
      <w:r>
        <w:rPr>
          <w:color w:val="212121"/>
          <w:spacing w:val="18"/>
        </w:rPr>
        <w:t> </w:t>
      </w:r>
      <w:r>
        <w:rPr>
          <w:color w:val="212121"/>
        </w:rPr>
        <w:t>получил</w:t>
      </w:r>
      <w:r>
        <w:rPr>
          <w:color w:val="212121"/>
          <w:spacing w:val="16"/>
        </w:rPr>
        <w:t> </w:t>
      </w:r>
      <w:r>
        <w:rPr>
          <w:color w:val="212121"/>
        </w:rPr>
        <w:t>(а)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руки.</w:t>
      </w:r>
    </w:p>
    <w:p>
      <w:pPr>
        <w:pStyle w:val="BodyText"/>
        <w:tabs>
          <w:tab w:pos="551" w:val="left" w:leader="none"/>
          <w:tab w:pos="2205" w:val="left" w:leader="none"/>
          <w:tab w:pos="2894" w:val="left" w:leader="none"/>
          <w:tab w:pos="4941" w:val="left" w:leader="none"/>
          <w:tab w:pos="8194" w:val="left" w:leader="none"/>
        </w:tabs>
        <w:spacing w:before="147"/>
        <w:ind w:right="850"/>
        <w:jc w:val="right"/>
      </w:pP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г.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line="230" w:lineRule="auto" w:before="18"/>
        <w:ind w:left="852" w:right="99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писатель,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владычество,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колония,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королева,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буржуазный,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разговор,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лингвистика,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речь,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словарь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99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23">
        <w:r>
          <w:rPr>
            <w:rFonts w:ascii="Arial" w:hAnsi="Arial"/>
            <w:b/>
            <w:color w:val="1050D3"/>
            <w:spacing w:val="-2"/>
            <w:sz w:val="29"/>
          </w:rPr>
          <w:t>Должностная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инструкция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учителя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257851pt;width:578.15pt;height:61.45pt;mso-position-horizontal-relative:page;mso-position-vertical-relative:paragraph;z-index:15740416" coordorigin="169,1685" coordsize="11563,1229">
            <v:shape style="position:absolute;left:168;top:1685;width:11563;height:1229" coordorigin="169,1685" coordsize="11563,1229" path="m11731,1752l11668,1752,11668,2914,11731,2914,11731,1752xm11731,1685l169,1685,169,1736,169,1751,169,2913,232,2913,232,1751,11731,1751,11731,1736,11731,1685xe" filled="true" fillcolor="#000000" stroked="false">
              <v:path arrowok="t"/>
              <v:fill opacity="9764f" type="solid"/>
            </v:shape>
            <v:rect style="position:absolute;left:232;top:1736;width:11436;height:1178" filled="true" fillcolor="#ffffff" stroked="false">
              <v:fill type="solid"/>
            </v:rect>
            <v:shape style="position:absolute;left:168;top:1685;width:11563;height:1229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before="0"/>
                      <w:ind w:left="2379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23">
        <w:r>
          <w:rPr>
            <w:rFonts w:ascii="Arial" w:hAnsi="Arial"/>
            <w:b/>
            <w:color w:val="1050D3"/>
            <w:spacing w:val="-5"/>
            <w:sz w:val="29"/>
          </w:rPr>
          <w:t>алгебры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4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13"/>
        <w:rPr>
          <w:rFonts w:ascii="Lucida Sans Unicode"/>
          <w:sz w:val="1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1584" filled="true" fillcolor="#eeeeee" stroked="false">
            <v:fill type="solid"/>
            <w10:wrap type="none"/>
          </v:rect>
        </w:pict>
      </w:r>
    </w:p>
    <w:p>
      <w:pPr>
        <w:pStyle w:val="BodyText"/>
        <w:spacing w:line="410" w:lineRule="auto" w:before="100"/>
        <w:ind w:left="2548" w:right="999"/>
      </w:pPr>
      <w:r>
        <w:rPr/>
        <w:pict>
          <v:group style="position:absolute;margin-left:8.4293pt;margin-top:-13.992126pt;width:578.15pt;height:279.9pt;mso-position-horizontal-relative:page;mso-position-vertical-relative:paragraph;z-index:-16131072" coordorigin="169,-280" coordsize="11563,5598">
            <v:shape style="position:absolute;left:168;top:-280;width:11563;height:5598" coordorigin="169,-280" coordsize="11563,5598" path="m11731,5222l232,5222,232,-280,169,-280,169,5222,169,5237,169,5318,11731,5318,11731,5237,11731,5222xm11731,-279l11668,-279,11668,5221,11731,5221,11731,-279xe" filled="true" fillcolor="#000000" stroked="false">
              <v:path arrowok="t"/>
              <v:fill opacity="9764f" type="solid"/>
            </v:shape>
            <v:rect style="position:absolute;left:232;top:-280;width:11436;height:5517" filled="true" fillcolor="#ffffff" stroked="false">
              <v:fill type="solid"/>
            </v:rect>
            <v:shape style="position:absolute;left:803;top:-62;width:1458;height:1458" coordorigin="803,-61" coordsize="1458,1458" path="m2261,-61l803,-61,803,1397,2261,1397,2261,1270,1534,1270,1504,1270,1473,1267,1443,1264,1413,1258,1383,1252,1354,1244,1325,1234,1297,1223,1269,1211,1242,1197,1215,1182,1190,1166,1165,1148,1141,1130,1118,1110,1096,1089,1075,1067,1055,1044,1036,1020,1019,995,1002,969,987,943,974,916,961,888,950,859,941,830,933,801,926,771,921,741,917,711,915,681,914,651,915,620,917,590,921,560,926,530,933,500,941,471,950,442,961,413,974,385,987,358,1002,332,1019,306,1036,281,1055,257,1075,234,1096,212,1118,191,1141,171,1165,153,1190,135,1215,119,1242,104,1269,90,1297,78,1325,67,1354,57,1383,49,1413,43,1443,37,1473,34,1504,31,1534,31,2261,31,2261,-61xm2261,31l1534,31,1564,31,1595,34,1625,37,1655,43,1685,49,1714,57,1743,67,1771,78,1799,90,1826,104,1853,119,1878,135,1903,153,1927,171,1950,191,1972,212,1993,234,2013,257,2032,281,2049,306,2066,332,2081,358,2094,385,2107,413,2118,442,2127,471,2135,500,2142,530,2147,560,2151,590,2153,620,2154,651,2153,681,2151,711,2147,741,2142,771,2135,801,2127,830,2118,859,2107,888,2094,916,2081,943,2066,969,2049,995,2032,1020,2013,1044,1993,1067,1972,1089,1950,1110,1927,1130,1903,1148,1878,1166,1853,1182,1826,1197,1799,1211,1771,1223,1743,1234,1714,1244,1685,1252,1655,1258,1625,1264,1595,1267,1564,1270,1534,1270,2261,1270,2261,31xe" filled="true" fillcolor="#000000" stroked="false">
              <v:path arrowok="t"/>
              <v:fill opacity="7969f" type="solid"/>
            </v:shape>
            <v:shape style="position:absolute;left:867;top:18;width:1329;height:1329" type="#_x0000_t75" stroked="false">
              <v:imagedata r:id="rId24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24.0168pt;margin-top:14.602008pt;width:145.7pt;height:31pt;mso-position-horizontal-relative:page;mso-position-vertical-relative:paragraph;z-index:-1571635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9985pt;width:571.8pt;height:438.55pt;mso-position-horizontal-relative:page;mso-position-vertical-relative:paragraph;z-index:-16130560" coordorigin="232,-3460" coordsize="11436,8771">
            <v:rect style="position:absolute;left:232;top:-3460;width:11436;height:8771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25" o:title=""/>
            </v:shape>
            <v:shape style="position:absolute;left:480;top:-21;width:10940;height:822" type="#_x0000_t75" stroked="false">
              <v:imagedata r:id="rId26" o:title=""/>
            </v:shape>
            <v:shape style="position:absolute;left:480;top:1405;width:10940;height:3053" type="#_x0000_t75" stroked="false">
              <v:imagedata r:id="rId27" o:title=""/>
            </v:shape>
            <v:shape style="position:absolute;left:480;top:3636;width:10940;height:822" type="#_x0000_t75" stroked="false">
              <v:imagedata r:id="rId28" o:title=""/>
            </v:shape>
            <w10:wrap type="none"/>
          </v:group>
        </w:pict>
      </w:r>
      <w:hyperlink r:id="rId23"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Должностная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инструкция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учителя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алгебры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116.752579pt;width:571.8pt;height:69.75pt;mso-position-horizontal-relative:page;mso-position-vertical-relative:paragraph;z-index:15742976" coordorigin="232,2335" coordsize="11436,1395">
            <v:rect style="position:absolute;left:232;top:2335;width:11436;height:1380" filled="true" fillcolor="#ffffff" stroked="false">
              <v:fill type="solid"/>
            </v:rect>
            <v:shape style="position:absolute;left:240;top:2342;width:11420;height:1372" coordorigin="240,2343" coordsize="11420,1372" path="m11660,3714l11660,2343,240,2343,240,3714e" filled="false" stroked="true" strokeweight=".77474pt" strokecolor="#eeeeee">
              <v:path arrowok="t"/>
              <v:stroke dashstyle="solid"/>
            </v:shape>
            <v:shape style="position:absolute;left:573;top:3326;width:8833;height:388" coordorigin="573,3327" coordsize="8833,388" path="m9405,3714l9405,3327,573,3327,573,3714e" filled="false" stroked="true" strokeweight="1.54948pt" strokecolor="#eef3fb">
              <v:path arrowok="t"/>
              <v:stroke dashstyle="solid"/>
            </v:shape>
            <v:shape style="position:absolute;left:9465;top:3220;width:1984;height:494" coordorigin="9465,3220" coordsize="1984,494" path="m11449,3220l9465,3220,9465,3714,9591,3714,9591,3386,9592,3375,9596,3364,9601,3353,9609,3344,9618,3337,9628,3331,9639,3328,9651,3327,11449,3327,11449,3220xm11449,3327l11267,3327,11279,3328,11290,3331,11300,3337,11309,3344,11317,3353,11322,3364,11326,3375,11327,3386,11327,3714,11449,3714,11449,3327xe" filled="true" fillcolor="#000000" stroked="false">
              <v:path arrowok="t"/>
              <v:fill opacity="7969f" type="solid"/>
            </v:shape>
            <v:shape style="position:absolute;left:9584;top:3363;width:1751;height:351" coordorigin="9584,3364" coordsize="1751,351" path="m9596,3364l9584,3364,9584,3714,9591,3714,9591,3386,9592,3375,9596,3364xm11335,3364l11322,3364,11326,3375,11327,3386,11327,3714,11335,3714,11335,3364xe" filled="true" fillcolor="#000000" stroked="false">
              <v:path arrowok="t"/>
              <v:fill opacity="13107f" type="solid"/>
            </v:shape>
            <v:shape style="position:absolute;left:9529;top:3299;width:1855;height:415" coordorigin="9530,3299" coordsize="1855,415" path="m11384,3299l9530,3299,9530,3714,9591,3714,9591,3386,9592,3375,9596,3364,9601,3353,9609,3344,9618,3337,9628,3331,9639,3328,9651,3327,11384,3327,11384,3299xm11384,3327l11267,3327,11279,3328,11290,3331,11300,3337,11309,3344,11317,3353,11322,3364,11326,3375,11327,3386,11327,3714,11384,3714,11384,3327xe" filled="true" fillcolor="#000000" stroked="false">
              <v:path arrowok="t"/>
              <v:fill opacity="9253f" type="solid"/>
            </v:shape>
            <v:shape style="position:absolute;left:9583;top:3318;width:1751;height:396" coordorigin="9584,3319" coordsize="1751,396" path="m11287,3319l9631,3319,9624,3320,9584,3366,9584,3714,11334,3714,11334,3366,11294,3320,11287,3319xe" filled="true" fillcolor="#1050d3" stroked="false">
              <v:path arrowok="t"/>
              <v:fill type="solid"/>
            </v:shape>
            <v:shape style="position:absolute;left:9583;top:3318;width:1751;height:396" coordorigin="9584,3319" coordsize="1751,396" path="m9584,3714l9584,3373,9584,3366,9585,3359,9588,3352,9590,3346,9594,3340,9599,3335,9605,3330,9610,3326,9617,3323,9624,3320,9631,3319,9638,3319,11280,3319,11287,3319,11294,3320,11334,3366,11334,3373,11334,3714e" filled="false" stroked="true" strokeweight=".77474pt" strokecolor="#1050d3">
              <v:path arrowok="t"/>
              <v:stroke dashstyle="solid"/>
            </v:shape>
            <v:shape style="position:absolute;left:247;top:2350;width:11405;height:667" coordorigin="248,2351" coordsize="11405,667" path="m11652,2986l1879,2986,1426,2351,1426,2986,248,2986,248,3017,11652,3017,11652,2986xe" filled="true" fillcolor="#1050d3" stroked="false">
              <v:path arrowok="t"/>
              <v:fill type="solid"/>
            </v:shape>
            <v:shape style="position:absolute;left:247;top:2350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29"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Должностная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инструкция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учителя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географии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spacing w:line="164" w:lineRule="exact" w:before="0"/>
        <w:ind w:left="0" w:right="1113" w:firstLine="0"/>
        <w:jc w:val="right"/>
        <w:rPr>
          <w:rFonts w:ascii="Arial" w:hAnsi="Arial"/>
          <w:b/>
          <w:sz w:val="21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9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241585pt;width:571.8pt;height:44.2pt;mso-position-horizontal-relative:page;mso-position-vertical-relative:page;z-index:-16129024" coordorigin="232,-5" coordsize="11436,884">
            <v:rect style="position:absolute;left:232;top:10;width:11436;height:868" filled="true" fillcolor="#ffffff" stroked="false">
              <v:fill type="solid"/>
            </v:rect>
            <v:shape style="position:absolute;left:240;top:10;width:11420;height:860" coordorigin="240,11" coordsize="11420,860" path="m240,871l11660,871,11660,11m240,11l240,871e" filled="false" stroked="true" strokeweight=".77474pt" strokecolor="#eeeeee">
              <v:path arrowok="t"/>
              <v:stroke dashstyle="solid"/>
            </v:shape>
            <v:shape style="position:absolute;left:573;top:10;width:8833;height:450" coordorigin="573,11" coordsize="8833,450" path="m573,460l9405,460,9405,11m573,11l573,460e" filled="false" stroked="true" strokeweight="1.54948pt" strokecolor="#eef3fb">
              <v:path arrowok="t"/>
              <v:stroke dashstyle="solid"/>
            </v:shape>
            <v:shape style="position:absolute;left:9465;top:10;width:1984;height:576" coordorigin="9465,11" coordsize="1984,576" path="m9591,11l9465,11,9465,586,11449,586,11449,445,9651,445,9639,443,9628,440,9618,435,9609,427,9601,418,9596,408,9592,397,9591,385,9591,11xm11449,11l11327,11,11327,385,11326,397,11322,408,11317,418,11309,427,11300,435,11290,440,11279,443,11267,445,11449,445,11449,11xe" filled="true" fillcolor="#000000" stroked="false">
              <v:path arrowok="t"/>
              <v:fill opacity="7969f" type="solid"/>
            </v:shape>
            <v:shape style="position:absolute;left:9584;top:10;width:1751;height:491" coordorigin="9584,11" coordsize="1751,491" path="m9591,11l9584,11,9584,502,11335,502,11335,445,9651,445,9639,443,9628,440,9618,435,9609,427,9601,418,9596,408,9592,397,9591,385,9591,11xm11335,11l11327,11,11327,385,11326,397,11322,408,11317,418,11309,427,11300,435,11290,440,11279,443,11267,445,11335,445,11335,11xe" filled="true" fillcolor="#000000" stroked="false">
              <v:path arrowok="t"/>
              <v:fill opacity="13107f" type="solid"/>
            </v:shape>
            <v:shape style="position:absolute;left:9529;top:10;width:1855;height:526" coordorigin="9530,11" coordsize="1855,526" path="m9591,11l9530,11,9530,536,11384,536,11384,445,9651,445,9639,443,9628,440,9618,435,9609,427,9601,418,9596,408,9592,397,9591,385,9591,11xm11384,11l11327,11,11327,385,11326,397,11322,408,11317,418,11309,427,11300,435,11290,440,11279,443,11267,445,11384,445,11384,11xe" filled="true" fillcolor="#000000" stroked="false">
              <v:path arrowok="t"/>
              <v:fill opacity="9253f" type="solid"/>
            </v:shape>
            <v:shape style="position:absolute;left:9583;top:10;width:1751;height:442" coordorigin="9584,11" coordsize="1751,442" path="m11334,11l9584,11,9584,405,9624,451,11280,452,11287,452,11333,412,11334,405,11334,11xe" filled="true" fillcolor="#1050d3" stroked="false">
              <v:path arrowok="t"/>
              <v:fill type="solid"/>
            </v:shape>
            <v:shape style="position:absolute;left:9583;top:10;width:1751;height:442" coordorigin="9584,11" coordsize="1751,442" path="m9584,398l9584,11m11334,11l11334,398,11334,405,11333,412,11330,419,11328,425,11324,431,11319,436,11313,441,11308,445,11301,448,11294,451,11287,452,11280,452,9638,452,9631,452,9624,451,9617,448,9610,445,9605,441,9599,436,9594,431,9590,425,9588,419,9585,412,9584,405,9584,398e" filled="false" stroked="true" strokeweight=".77474pt" strokecolor="#1050d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1.6211pt;margin-top:59.413727pt;width:571.8pt;height:782.1pt;mso-position-horizontal-relative:page;mso-position-vertical-relative:page;z-index:-16128512" coordorigin="232,1188" coordsize="11436,15642">
            <v:rect style="position:absolute;left:232;top:1188;width:11436;height:15635" filled="true" fillcolor="#ffffff" stroked="false">
              <v:fill type="solid"/>
            </v:rect>
            <v:shape style="position:absolute;left:240;top:1196;width:11420;height:15627" coordorigin="240,1196" coordsize="11420,15627" path="m11660,16823l11660,1196,240,1196,240,16823e" filled="false" stroked="true" strokeweight=".77474pt" strokecolor="#eeeeee">
              <v:path arrowok="t"/>
              <v:stroke dashstyle="solid"/>
            </v:shape>
            <v:shape style="position:absolute;left:247;top:1203;width:11405;height:651" coordorigin="248,1204" coordsize="11405,651" path="m4122,1824l3672,1224,3672,1204,3657,1204,248,1204,248,1824,3657,1824,3672,1824,4122,1824xm11652,1824l248,1824,248,1855,11652,1855,11652,1824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FFFFFF"/>
          <w:w w:val="105"/>
          <w:sz w:val="21"/>
        </w:rPr>
        <w:t>Поиск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4"/>
        <w:spacing w:before="243"/>
        <w:ind w:left="480"/>
      </w:pP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30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31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9020"/>
      </w:pPr>
      <w:hyperlink r:id="rId32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33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34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35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36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37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3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3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4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4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4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1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44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4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4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47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48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4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0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53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8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53987pt;width:571.8pt;height:750.35pt;mso-position-horizontal-relative:page;mso-position-vertical-relative:paragraph;z-index:-16126976" coordorigin="232,3" coordsize="11436,15007">
            <v:rect style="position:absolute;left:232;top:10;width:11436;height:14999" filled="true" fillcolor="#ffffff" stroked="false">
              <v:fill type="solid"/>
            </v:rect>
            <v:shape style="position:absolute;left:240;top:10;width:11420;height:14992" coordorigin="240,11" coordsize="11420,14992" path="m240,15002l11660,15002,11660,11m240,11l240,15002e" filled="false" stroked="true" strokeweight=".77474pt" strokecolor="#eeeeee">
              <v:path arrowok="t"/>
              <v:stroke dashstyle="solid"/>
            </v:shape>
            <v:shape style="position:absolute;left:557;top:13103;width:10785;height:837" coordorigin="558,13104" coordsize="10785,837" path="m11342,13925l558,13925,558,13941,11342,13941,11342,13925xm11342,13104l558,13104,558,13119,11342,13119,11342,13104xe" filled="true" fillcolor="#eeeeee" stroked="false">
              <v:path arrowok="t"/>
              <v:fill type="solid"/>
            </v:shape>
            <w10:wrap type="none"/>
          </v:group>
        </w:pict>
      </w:r>
      <w:hyperlink r:id="rId5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5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5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5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5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58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59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6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6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62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63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576" w:lineRule="auto" w:before="188"/>
        <w:ind w:left="790" w:right="9632"/>
      </w:pPr>
      <w:hyperlink r:id="rId66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67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69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70">
        <w:r>
          <w:rPr>
            <w:color w:val="212121"/>
          </w:rPr>
          <w:t>Экономика</w:t>
        </w:r>
      </w:hyperlink>
    </w:p>
    <w:p>
      <w:pPr>
        <w:pStyle w:val="BodyText"/>
        <w:spacing w:before="165"/>
        <w:ind w:left="557"/>
      </w:pPr>
      <w:hyperlink r:id="rId71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rect style="position:absolute;margin-left:11.6211pt;margin-top:110.982697pt;width:571.758009pt;height:28.665581pt;mso-position-horizontal-relative:page;mso-position-vertical-relative:paragraph;z-index:15745536" filled="true" fillcolor="#ffffff" stroked="false">
            <v:fill type="solid"/>
            <w10:wrap type="none"/>
          </v:rect>
        </w:pict>
      </w:r>
      <w:hyperlink r:id="rId72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before="73"/>
        <w:ind w:left="697" w:right="0" w:firstLine="0"/>
        <w:jc w:val="left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FFFFFF"/>
          <w:spacing w:val="-10"/>
          <w:w w:val="105"/>
          <w:sz w:val="28"/>
        </w:rPr>
        <w:t>ИНТЕРЕСНЫЕ</w:t>
      </w:r>
      <w:r>
        <w:rPr>
          <w:rFonts w:ascii="Tahoma" w:hAnsi="Tahoma"/>
          <w:b/>
          <w:color w:val="FFFFFF"/>
          <w:spacing w:val="-38"/>
          <w:w w:val="105"/>
          <w:sz w:val="28"/>
        </w:rPr>
        <w:t> </w:t>
      </w:r>
      <w:r>
        <w:rPr>
          <w:rFonts w:ascii="Tahoma" w:hAnsi="Tahoma"/>
          <w:b/>
          <w:color w:val="FFFFFF"/>
          <w:spacing w:val="-10"/>
          <w:w w:val="105"/>
          <w:sz w:val="28"/>
        </w:rPr>
        <w:t>КОНСПЕКТЫ</w:t>
      </w:r>
      <w:r>
        <w:rPr>
          <w:rFonts w:ascii="Tahoma" w:hAnsi="Tahoma"/>
          <w:b/>
          <w:color w:val="FFFFFF"/>
          <w:spacing w:val="-26"/>
          <w:w w:val="105"/>
          <w:sz w:val="28"/>
        </w:rPr>
        <w:t> </w:t>
      </w:r>
      <w:r>
        <w:rPr>
          <w:rFonts w:ascii="Tahoma" w:hAnsi="Tahoma"/>
          <w:b/>
          <w:color w:val="FFFFFF"/>
          <w:spacing w:val="-9"/>
          <w:w w:val="105"/>
          <w:sz w:val="28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2"/>
        </w:rPr>
      </w:pPr>
      <w:r>
        <w:rPr/>
        <w:pict>
          <v:shape style="position:absolute;margin-left:23.242201pt;margin-top:8.58004pt;width:262.650pt;height:60.45pt;mso-position-horizontal-relative:page;mso-position-vertical-relative:paragraph;z-index:-15710720;mso-wrap-distance-left:0;mso-wrap-distance-right:0" type="#_x0000_t202" filled="false" stroked="false">
            <v:textbox inset="0,0,0,0">
              <w:txbxContent>
                <w:p>
                  <w:pPr>
                    <w:spacing w:line="163" w:lineRule="auto" w:before="228"/>
                    <w:ind w:left="309" w:right="804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73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Должностная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инструкция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учителя</w:t>
                    </w:r>
                  </w:hyperlink>
                  <w:hyperlink r:id="rId73">
                    <w:r>
                      <w:rPr>
                        <w:rFonts w:ascii="Malgun Gothic" w:hAnsi="Malgun Gothic"/>
                        <w:b/>
                        <w:color w:val="FFFFFF"/>
                        <w:spacing w:val="-16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58004pt;width:262.650pt;height:60.45pt;mso-position-horizontal-relative:page;mso-position-vertical-relative:paragraph;z-index:-15710208;mso-wrap-distance-left:0;mso-wrap-distance-right:0" type="#_x0000_t202" filled="false" stroked="false">
            <v:textbox inset="0,0,0,0">
              <w:txbxContent>
                <w:p>
                  <w:pPr>
                    <w:spacing w:line="163" w:lineRule="auto" w:before="228"/>
                    <w:ind w:left="309" w:right="804" w:firstLine="0"/>
                    <w:jc w:val="left"/>
                    <w:rPr>
                      <w:rFonts w:ascii="Malgun Gothic" w:hAnsi="Malgun Gothic"/>
                      <w:b/>
                      <w:sz w:val="37"/>
                    </w:rPr>
                  </w:pPr>
                  <w:hyperlink r:id="rId23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Должностная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инструкция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учителя</w:t>
                    </w:r>
                  </w:hyperlink>
                  <w:hyperlink r:id="rId23">
                    <w:r>
                      <w:rPr>
                        <w:rFonts w:ascii="Malgun Gothic" w:hAnsi="Malgun Gothic"/>
                        <w:b/>
                        <w:color w:val="FFFFFF"/>
                        <w:spacing w:val="-16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pgSz w:w="11900" w:h="16840"/>
          <w:pgMar w:top="60" w:bottom="280" w:left="0" w:right="0"/>
        </w:sectPr>
      </w:pPr>
    </w:p>
    <w:p>
      <w:pPr>
        <w:pStyle w:val="Heading3"/>
        <w:spacing w:line="163" w:lineRule="auto" w:before="208"/>
        <w:ind w:right="30"/>
        <w:rPr>
          <w:rFonts w:ascii="Malgun Gothic" w:hAnsi="Malgun Gothic"/>
        </w:rPr>
      </w:pPr>
      <w:hyperlink r:id="rId29">
        <w:r>
          <w:rPr>
            <w:color w:val="FFFFFF"/>
            <w:w w:val="105"/>
          </w:rPr>
          <w:t>Должностная</w:t>
        </w:r>
        <w:r>
          <w:rPr>
            <w:color w:val="FFFFFF"/>
            <w:spacing w:val="1"/>
            <w:w w:val="105"/>
          </w:rPr>
          <w:t> </w:t>
        </w:r>
        <w:r>
          <w:rPr>
            <w:color w:val="FFFFFF"/>
            <w:spacing w:val="-17"/>
            <w:w w:val="105"/>
          </w:rPr>
          <w:t>инструкция</w:t>
        </w:r>
        <w:r>
          <w:rPr>
            <w:color w:val="FFFFFF"/>
            <w:spacing w:val="-38"/>
            <w:w w:val="105"/>
          </w:rPr>
          <w:t> </w:t>
        </w:r>
        <w:r>
          <w:rPr>
            <w:color w:val="FFFFFF"/>
            <w:spacing w:val="-16"/>
            <w:w w:val="105"/>
          </w:rPr>
          <w:t>учителя</w:t>
        </w:r>
      </w:hyperlink>
      <w:hyperlink r:id="rId29">
        <w:r>
          <w:rPr>
            <w:rFonts w:ascii="Malgun Gothic" w:hAnsi="Malgun Gothic"/>
            <w:color w:val="FFFFFF"/>
            <w:spacing w:val="-16"/>
            <w:w w:val="105"/>
          </w:rPr>
          <w:t>…</w:t>
        </w:r>
      </w:hyperlink>
    </w:p>
    <w:p>
      <w:pPr>
        <w:spacing w:line="497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r>
        <w:rPr/>
        <w:br w:type="column"/>
      </w:r>
      <w:hyperlink r:id="rId74"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Профес</w:t>
        </w:r>
        <w:r>
          <w:rPr>
            <w:rFonts w:ascii="Tahoma" w:hAnsi="Tahoma"/>
            <w:b/>
            <w:color w:val="FFFFFF"/>
            <w:spacing w:val="6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5"/>
            <w:w w:val="105"/>
            <w:sz w:val="37"/>
          </w:rPr>
          <w:t>ия</w:t>
        </w:r>
        <w:r>
          <w:rPr>
            <w:rFonts w:ascii="Malgun Gothic" w:hAnsi="Malgun Gothic"/>
            <w:b/>
            <w:color w:val="FFFFFF"/>
            <w:spacing w:val="-15"/>
            <w:w w:val="105"/>
            <w:sz w:val="37"/>
          </w:rPr>
          <w:t>:</w:t>
        </w:r>
        <w:r>
          <w:rPr>
            <w:rFonts w:ascii="Malgun Gothic" w:hAnsi="Malgun Gothic"/>
            <w:b/>
            <w:color w:val="FFFFFF"/>
            <w:spacing w:val="-7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автослесарь</w:t>
        </w:r>
      </w:hyperlink>
    </w:p>
    <w:p>
      <w:pPr>
        <w:pStyle w:val="Heading3"/>
        <w:spacing w:line="529" w:lineRule="exact"/>
        <w:rPr>
          <w:rFonts w:ascii="Malgun Gothic" w:hAnsi="Malgun Gothic"/>
        </w:rPr>
      </w:pPr>
      <w:hyperlink r:id="rId74">
        <w:r>
          <w:rPr>
            <w:rFonts w:ascii="Malgun Gothic" w:hAnsi="Malgun Gothic"/>
            <w:color w:val="FFFFFF"/>
          </w:rPr>
          <w:t>—…</w:t>
        </w:r>
      </w:hyperlink>
    </w:p>
    <w:p>
      <w:pPr>
        <w:spacing w:after="0" w:line="529" w:lineRule="exact"/>
        <w:rPr>
          <w:rFonts w:ascii="Malgun Gothic" w:hAnsi="Malgun Gothic"/>
        </w:rPr>
        <w:sectPr>
          <w:type w:val="continuous"/>
          <w:pgSz w:w="11900" w:h="16840"/>
          <w:pgMar w:top="20" w:bottom="0" w:left="0" w:right="0"/>
          <w:cols w:num="2" w:equalWidth="0">
            <w:col w:w="4945" w:space="772"/>
            <w:col w:w="6183"/>
          </w:cols>
        </w:sectPr>
      </w:pPr>
    </w:p>
    <w:p>
      <w:pPr>
        <w:pStyle w:val="BodyText"/>
        <w:rPr>
          <w:rFonts w:ascii="Malgun Gothic"/>
          <w:b/>
          <w:sz w:val="20"/>
        </w:rPr>
      </w:pPr>
      <w:r>
        <w:rPr/>
        <w:pict>
          <v:group style="position:absolute;margin-left:0pt;margin-top:.532824pt;width:595pt;height:777.1pt;mso-position-horizontal-relative:page;mso-position-vertical-relative:page;z-index:-16125440" coordorigin="0,11" coordsize="11900,15542">
            <v:rect style="position:absolute;left:0;top:10;width:11900;height:8507" filled="true" fillcolor="#eeeeee" stroked="false">
              <v:fill type="solid"/>
            </v:rect>
            <v:rect style="position:absolute;left:232;top:10;width:11436;height:8042" filled="true" fillcolor="#ffffff" stroked="false">
              <v:fill type="solid"/>
            </v:rect>
            <v:rect style="position:absolute;left:0;top:8517;width:11900;height:3595" filled="true" fillcolor="#110f25" stroked="false">
              <v:fill type="solid"/>
            </v:rect>
            <v:rect style="position:absolute;left:232;top:9137;width:11436;height:31" filled="true" fillcolor="#1a172e" stroked="false">
              <v:fill type="solid"/>
            </v:rect>
            <v:rect style="position:absolute;left:0;top:12112;width:11900;height:3440" filled="true" fillcolor="#090817" stroked="false">
              <v:fill type="solid"/>
            </v:rect>
            <v:shape style="position:absolute;left:464;top:10;width:10971;height:651" coordorigin="465,11" coordsize="10971,651" path="m11435,630l6368,630,5919,31,5919,11,5904,11,465,11,465,630,465,661,11435,661,11435,630xe" filled="true" fillcolor="#1050d3" stroked="false">
              <v:path arrowok="t"/>
              <v:fill type="solid"/>
            </v:shape>
            <v:shape style="position:absolute;left:464;top:971;width:5253;height:3053" type="#_x0000_t75" stroked="false">
              <v:imagedata r:id="rId75" o:title=""/>
            </v:shape>
            <v:shape style="position:absolute;left:464;top:2815;width:5253;height:1209" type="#_x0000_t75" stroked="false">
              <v:imagedata r:id="rId76" o:title=""/>
            </v:shape>
            <v:shape style="position:absolute;left:6182;top:971;width:5253;height:3053" type="#_x0000_t75" stroked="false">
              <v:imagedata r:id="rId77" o:title=""/>
            </v:shape>
            <v:shape style="position:absolute;left:6182;top:2815;width:5253;height:1209" type="#_x0000_t75" stroked="false">
              <v:imagedata r:id="rId78" o:title=""/>
            </v:shape>
            <v:shape style="position:absolute;left:464;top:4395;width:5253;height:3053" type="#_x0000_t75" stroked="false">
              <v:imagedata r:id="rId79" o:title=""/>
            </v:shape>
            <v:shape style="position:absolute;left:464;top:6239;width:5253;height:1209" type="#_x0000_t75" stroked="false">
              <v:imagedata r:id="rId80" o:title=""/>
            </v:shape>
            <v:shape style="position:absolute;left:6182;top:4395;width:5253;height:3053" type="#_x0000_t75" stroked="false">
              <v:imagedata r:id="rId81" o:title=""/>
            </v:shape>
            <v:shape style="position:absolute;left:6182;top:6239;width:5253;height:1209" type="#_x0000_t75" stroked="false">
              <v:imagedata r:id="rId82" o:title=""/>
            </v:shape>
            <w10:wrap type="none"/>
          </v:group>
        </w:pict>
      </w: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spacing w:before="6"/>
        <w:rPr>
          <w:rFonts w:ascii="Malgun Gothic"/>
          <w:b/>
          <w:sz w:val="13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83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84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85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type w:val="continuous"/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7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68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5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0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5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0" w:hanging="68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5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0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5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0" w:hanging="68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68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—"/>
      <w:lvlJc w:val="left"/>
      <w:pPr>
        <w:ind w:left="852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7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0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2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01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7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9" w:hanging="19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9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8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78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8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7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7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57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9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8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78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8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7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7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57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9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8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78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8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7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37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57" w:hanging="393"/>
      </w:pPr>
      <w:rPr>
        <w:rFonts w:hint="default"/>
        <w:lang w:val="ru-RU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774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73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9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5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direktoru-i-zavuchu-shkoly/" TargetMode="External"/><Relationship Id="rId12" Type="http://schemas.openxmlformats.org/officeDocument/2006/relationships/hyperlink" Target="https://newuroki.net/category/konspekty-urokov-dlya-uchitelya/direktoru-i-zavuchu-shkoly/dolzhnostnye-instrukci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skachat-besplatno/" TargetMode="External"/><Relationship Id="rId15" Type="http://schemas.openxmlformats.org/officeDocument/2006/relationships/hyperlink" Target="https://newuroki.net/tag/uchitel/" TargetMode="External"/><Relationship Id="rId16" Type="http://schemas.openxmlformats.org/officeDocument/2006/relationships/image" Target="media/image6.jpe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hyperlink" Target="https://newuroki.net/konspekty-urokov-dlya-uchitelya/direktoru-i-zavuchu-shkoly/dolzhnostnaya-instrukciya-uchitelya-algebry/" TargetMode="External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hyperlink" Target="https://newuroki.net/konspekty-urokov-dlya-uchitelya/direktoru-i-zavuchu-shkoly/dolzhnostnaya-instrukciya-uchitelya-geografii/" TargetMode="External"/><Relationship Id="rId30" Type="http://schemas.openxmlformats.org/officeDocument/2006/relationships/hyperlink" Target="https://newuroki.net/category/konspekty-urokov-dlya-uchitelya/" TargetMode="External"/><Relationship Id="rId31" Type="http://schemas.openxmlformats.org/officeDocument/2006/relationships/hyperlink" Target="https://newuroki.net/category/konspekty-urokov-dlya-uchitelya/algebra/" TargetMode="External"/><Relationship Id="rId32" Type="http://schemas.openxmlformats.org/officeDocument/2006/relationships/hyperlink" Target="https://newuroki.net/category/konspekty-urokov-dlya-uchitelya/anglijskij-jazyk/" TargetMode="External"/><Relationship Id="rId33" Type="http://schemas.openxmlformats.org/officeDocument/2006/relationships/hyperlink" Target="https://newuroki.net/category/konspekty-urokov-dlya-uchitelya/astronomija/" TargetMode="External"/><Relationship Id="rId34" Type="http://schemas.openxmlformats.org/officeDocument/2006/relationships/hyperlink" Target="https://newuroki.net/category/konspekty-urokov-dlya-uchitelya/biblioteka/" TargetMode="External"/><Relationship Id="rId35" Type="http://schemas.openxmlformats.org/officeDocument/2006/relationships/hyperlink" Target="https://newuroki.net/category/konspekty-urokov-dlya-uchitelya/biologija/" TargetMode="External"/><Relationship Id="rId36" Type="http://schemas.openxmlformats.org/officeDocument/2006/relationships/hyperlink" Target="https://newuroki.net/category/konspekty-urokov-dlya-uchitelya/geografija/" TargetMode="External"/><Relationship Id="rId37" Type="http://schemas.openxmlformats.org/officeDocument/2006/relationships/hyperlink" Target="https://newuroki.net/category/konspekty-urokov-dlya-uchitelya/geografija/5-klass/" TargetMode="External"/><Relationship Id="rId38" Type="http://schemas.openxmlformats.org/officeDocument/2006/relationships/hyperlink" Target="https://newuroki.net/category/konspekty-urokov-dlya-uchitelya/geografija/6-klass/" TargetMode="External"/><Relationship Id="rId39" Type="http://schemas.openxmlformats.org/officeDocument/2006/relationships/hyperlink" Target="https://newuroki.net/category/konspekty-urokov-dlya-uchitelya/geografija/7-klass/" TargetMode="External"/><Relationship Id="rId40" Type="http://schemas.openxmlformats.org/officeDocument/2006/relationships/hyperlink" Target="https://newuroki.net/category/konspekty-urokov-dlya-uchitelya/geografija/8-klass/" TargetMode="External"/><Relationship Id="rId41" Type="http://schemas.openxmlformats.org/officeDocument/2006/relationships/hyperlink" Target="https://newuroki.net/category/konspekty-urokov-dlya-uchitelya/geografija/9-klass/" TargetMode="External"/><Relationship Id="rId42" Type="http://schemas.openxmlformats.org/officeDocument/2006/relationships/hyperlink" Target="https://newuroki.net/category/konspekty-urokov-dlya-uchitelya/geografija/10-klass/" TargetMode="External"/><Relationship Id="rId43" Type="http://schemas.openxmlformats.org/officeDocument/2006/relationships/hyperlink" Target="https://newuroki.net/category/konspekty-urokov-dlya-uchitelya/geometrija/" TargetMode="External"/><Relationship Id="rId44" Type="http://schemas.openxmlformats.org/officeDocument/2006/relationships/hyperlink" Target="https://newuroki.net/category/konspekty-urokov-dlya-uchitelya/izobrazitelnoe-iskusstvo/" TargetMode="External"/><Relationship Id="rId45" Type="http://schemas.openxmlformats.org/officeDocument/2006/relationships/hyperlink" Target="https://newuroki.net/category/konspekty-urokov-dlya-uchitelya/informatika/" TargetMode="External"/><Relationship Id="rId46" Type="http://schemas.openxmlformats.org/officeDocument/2006/relationships/hyperlink" Target="https://newuroki.net/category/konspekty-urokov-dlya-uchitelya/istorija/" TargetMode="External"/><Relationship Id="rId47" Type="http://schemas.openxmlformats.org/officeDocument/2006/relationships/hyperlink" Target="https://newuroki.net/category/konspekty-urokov-dlya-uchitelya/klassnyj-rukovoditel/" TargetMode="External"/><Relationship Id="rId48" Type="http://schemas.openxmlformats.org/officeDocument/2006/relationships/hyperlink" Target="https://newuroki.net/category/konspekty-urokov-dlya-uchitelya/klassnyj-rukovoditel/5-klass-klassnye-chasy/" TargetMode="External"/><Relationship Id="rId49" Type="http://schemas.openxmlformats.org/officeDocument/2006/relationships/hyperlink" Target="https://newuroki.net/category/konspekty-urokov-dlya-uchitelya/klassnyj-rukovoditel/6-klass-klassnye-chasy/" TargetMode="External"/><Relationship Id="rId50" Type="http://schemas.openxmlformats.org/officeDocument/2006/relationships/hyperlink" Target="https://newuroki.net/category/konspekty-urokov-dlya-uchitelya/klassnyj-rukovoditel/7-klass-klassnye-chasy/" TargetMode="External"/><Relationship Id="rId51" Type="http://schemas.openxmlformats.org/officeDocument/2006/relationships/hyperlink" Target="https://newuroki.net/category/konspekty-urokov-dlya-uchitelya/klassnyj-rukovoditel/8-klass-klassnye-chasy/" TargetMode="External"/><Relationship Id="rId52" Type="http://schemas.openxmlformats.org/officeDocument/2006/relationships/hyperlink" Target="https://newuroki.net/category/konspekty-urokov-dlya-uchitelya/klassnyj-rukovoditel/9-klass-klassnye-chasy/" TargetMode="External"/><Relationship Id="rId53" Type="http://schemas.openxmlformats.org/officeDocument/2006/relationships/hyperlink" Target="https://newuroki.net/category/konspekty-urokov-dlya-uchitelya/klassnyj-rukovoditel/10-klass-klassnye-chasy/" TargetMode="External"/><Relationship Id="rId54" Type="http://schemas.openxmlformats.org/officeDocument/2006/relationships/hyperlink" Target="https://newuroki.net/category/konspekty-urokov-dlya-uchitelya/klassnyj-rukovoditel/11-klass-klassnye-chasy/" TargetMode="External"/><Relationship Id="rId55" Type="http://schemas.openxmlformats.org/officeDocument/2006/relationships/hyperlink" Target="https://newuroki.net/category/konspekty-urokov-dlya-uchitelya/klassnyj-rukovoditel/proforientacionnye-uroki/" TargetMode="External"/><Relationship Id="rId56" Type="http://schemas.openxmlformats.org/officeDocument/2006/relationships/hyperlink" Target="https://newuroki.net/category/konspekty-urokov-dlya-uchitelya/matematika/" TargetMode="External"/><Relationship Id="rId57" Type="http://schemas.openxmlformats.org/officeDocument/2006/relationships/hyperlink" Target="https://newuroki.net/category/konspekty-urokov-dlya-uchitelya/muzyka/" TargetMode="External"/><Relationship Id="rId58" Type="http://schemas.openxmlformats.org/officeDocument/2006/relationships/hyperlink" Target="https://newuroki.net/category/konspekty-urokov-dlya-uchitelya/nachalnaja-shkola/" TargetMode="External"/><Relationship Id="rId59" Type="http://schemas.openxmlformats.org/officeDocument/2006/relationships/hyperlink" Target="https://newuroki.net/category/konspekty-urokov-dlya-uchitelya/osnovy-bezopasnosti-zhiznedejatelnosti/" TargetMode="External"/><Relationship Id="rId60" Type="http://schemas.openxmlformats.org/officeDocument/2006/relationships/hyperlink" Target="https://newuroki.net/category/konspekty-urokov-dlya-uchitelya/obshhestvoznanie/" TargetMode="External"/><Relationship Id="rId61" Type="http://schemas.openxmlformats.org/officeDocument/2006/relationships/hyperlink" Target="https://newuroki.net/category/konspekty-urokov-dlya-uchitelya/pravo/" TargetMode="External"/><Relationship Id="rId62" Type="http://schemas.openxmlformats.org/officeDocument/2006/relationships/hyperlink" Target="https://newuroki.net/category/konspekty-urokov-dlya-uchitelya/psihologiya/" TargetMode="External"/><Relationship Id="rId63" Type="http://schemas.openxmlformats.org/officeDocument/2006/relationships/hyperlink" Target="https://newuroki.net/category/konspekty-urokov-dlya-uchitelya/russkaja-literatura/" TargetMode="External"/><Relationship Id="rId64" Type="http://schemas.openxmlformats.org/officeDocument/2006/relationships/hyperlink" Target="https://newuroki.net/category/konspekty-urokov-dlya-uchitelya/russkij-jazyk/" TargetMode="External"/><Relationship Id="rId65" Type="http://schemas.openxmlformats.org/officeDocument/2006/relationships/hyperlink" Target="https://newuroki.net/category/konspekty-urokov-dlya-uchitelya/tehnologija-trudy/" TargetMode="External"/><Relationship Id="rId66" Type="http://schemas.openxmlformats.org/officeDocument/2006/relationships/hyperlink" Target="https://newuroki.net/category/konspekty-urokov-dlya-uchitelya/fizika/" TargetMode="External"/><Relationship Id="rId67" Type="http://schemas.openxmlformats.org/officeDocument/2006/relationships/hyperlink" Target="https://newuroki.net/category/konspekty-urokov-dlya-uchitelya/fizkultura/" TargetMode="External"/><Relationship Id="rId68" Type="http://schemas.openxmlformats.org/officeDocument/2006/relationships/hyperlink" Target="https://newuroki.net/category/konspekty-urokov-dlya-uchitelya/himija/" TargetMode="External"/><Relationship Id="rId69" Type="http://schemas.openxmlformats.org/officeDocument/2006/relationships/hyperlink" Target="https://newuroki.net/category/konspekty-urokov-dlya-uchitelya/ekologiya/" TargetMode="External"/><Relationship Id="rId70" Type="http://schemas.openxmlformats.org/officeDocument/2006/relationships/hyperlink" Target="https://newuroki.net/category/konspekty-urokov-dlya-uchitelya/ekonomika/" TargetMode="External"/><Relationship Id="rId71" Type="http://schemas.openxmlformats.org/officeDocument/2006/relationships/hyperlink" Target="https://newuroki.net/category/kopilka-uchitelja/" TargetMode="External"/><Relationship Id="rId72" Type="http://schemas.openxmlformats.org/officeDocument/2006/relationships/hyperlink" Target="https://newuroki.net/category/scenarii-shkolnyh-prazdnikov/" TargetMode="External"/><Relationship Id="rId73" Type="http://schemas.openxmlformats.org/officeDocument/2006/relationships/hyperlink" Target="https://newuroki.net/konspekty-urokov-dlya-uchitelya/direktoru-i-zavuchu-shkoly/dolzhnostnaya-instrukciya-uchitelya-anglijskogo-yazyka/" TargetMode="External"/><Relationship Id="rId74" Type="http://schemas.openxmlformats.org/officeDocument/2006/relationships/hyperlink" Target="https://newuroki.net/konspekty-urokov-dlya-uchitelya/klassnyj-rukovoditel/professiya-avtoslesar-proforientacionnyj-urok/" TargetMode="External"/><Relationship Id="rId75" Type="http://schemas.openxmlformats.org/officeDocument/2006/relationships/image" Target="media/image18.png"/><Relationship Id="rId76" Type="http://schemas.openxmlformats.org/officeDocument/2006/relationships/image" Target="media/image19.png"/><Relationship Id="rId77" Type="http://schemas.openxmlformats.org/officeDocument/2006/relationships/image" Target="media/image20.png"/><Relationship Id="rId78" Type="http://schemas.openxmlformats.org/officeDocument/2006/relationships/image" Target="media/image21.png"/><Relationship Id="rId79" Type="http://schemas.openxmlformats.org/officeDocument/2006/relationships/image" Target="media/image22.png"/><Relationship Id="rId80" Type="http://schemas.openxmlformats.org/officeDocument/2006/relationships/image" Target="media/image23.png"/><Relationship Id="rId81" Type="http://schemas.openxmlformats.org/officeDocument/2006/relationships/image" Target="media/image24.png"/><Relationship Id="rId82" Type="http://schemas.openxmlformats.org/officeDocument/2006/relationships/image" Target="media/image25.png"/><Relationship Id="rId83" Type="http://schemas.openxmlformats.org/officeDocument/2006/relationships/hyperlink" Target="https://newuroki.net/o-sajte/" TargetMode="External"/><Relationship Id="rId84" Type="http://schemas.openxmlformats.org/officeDocument/2006/relationships/hyperlink" Target="https://newuroki.net/privacy-policy/" TargetMode="External"/><Relationship Id="rId85" Type="http://schemas.openxmlformats.org/officeDocument/2006/relationships/hyperlink" Target="https://newuroki.net/rules/" TargetMode="External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2023-08-21T10:34:01Z</dcterms:created>
  <dcterms:modified xsi:type="dcterms:W3CDTF">2023-08-21T10:34:01Z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2023-08-21T00:00:00Z</vt:filetime>
  </property>
</Properties>
</file>