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34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71;height:310" coordorigin="6306,-5570" coordsize="1271,310" path="m7550,-5570l6333,-5570,6329,-5569,6306,-5543,6306,-5291,6306,-5287,6333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2;top:-5562;width:3441;height:277" type="#_x0000_t202" filled="false" stroked="false">
              <v:textbox inset="0,0,0,0">
                <w:txbxContent>
                  <w:p>
                    <w:pPr>
                      <w:tabs>
                        <w:tab w:pos="227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21st,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7:36:47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3363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алгебры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hyperlink r:id="rId14">
        <w:r>
          <w:rPr>
            <w:color w:val="323232"/>
            <w:sz w:val="18"/>
          </w:rPr>
          <w:t>АВГ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z w:val="18"/>
          </w:rPr>
          <w:t>21, 2023</w:t>
          <w:tab/>
        </w:r>
        <w:r>
          <w:rPr>
            <w:rFonts w:ascii="Lucida Sans Unicode" w:hAnsi="Lucida Sans Unicode"/>
            <w:color w:val="212121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40"/>
            <w:position w:val="-2"/>
            <w:sz w:val="33"/>
          </w:rPr>
          <w:t> </w:t>
        </w:r>
        <w:r>
          <w:rPr>
            <w:color w:val="202020"/>
            <w:sz w:val="21"/>
            <w:u w:val="single" w:color="202020"/>
          </w:rPr>
          <w:t>#алгебра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иректор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#зав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#скачать</w:t>
        </w:r>
      </w:hyperlink>
    </w:p>
    <w:p>
      <w:pPr>
        <w:spacing w:before="71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pacing w:val="-1"/>
            <w:w w:val="105"/>
            <w:sz w:val="21"/>
            <w:u w:val="single" w:color="202020"/>
          </w:rPr>
          <w:t>бесплатно</w:t>
        </w:r>
        <w:r>
          <w:rPr>
            <w:color w:val="212121"/>
            <w:spacing w:val="-1"/>
            <w:w w:val="105"/>
            <w:sz w:val="24"/>
          </w:rPr>
          <w:t>,</w:t>
        </w:r>
        <w:r>
          <w:rPr>
            <w:color w:val="212121"/>
            <w:spacing w:val="-15"/>
            <w:w w:val="105"/>
            <w:sz w:val="24"/>
          </w:rPr>
          <w:t> </w:t>
        </w:r>
      </w:hyperlink>
      <w:hyperlink r:id="rId15">
        <w:r>
          <w:rPr>
            <w:color w:val="202020"/>
            <w:spacing w:val="-1"/>
            <w:w w:val="105"/>
            <w:sz w:val="21"/>
            <w:u w:val="single" w:color="202020"/>
          </w:rPr>
          <w:t>#</w:t>
        </w:r>
        <w:r>
          <w:rPr>
            <w:color w:val="202020"/>
            <w:spacing w:val="-1"/>
            <w:w w:val="105"/>
            <w:sz w:val="21"/>
          </w:rPr>
          <w:t>у</w:t>
        </w:r>
        <w:r>
          <w:rPr>
            <w:color w:val="202020"/>
            <w:spacing w:val="-1"/>
            <w:w w:val="105"/>
            <w:sz w:val="21"/>
            <w:u w:val="single" w:color="202020"/>
          </w:rPr>
          <w:t>читель</w:t>
        </w:r>
        <w:r>
          <w:rPr>
            <w:color w:val="202020"/>
            <w:spacing w:val="-5"/>
            <w:w w:val="105"/>
            <w:sz w:val="21"/>
          </w:rPr>
          <w:t> </w:t>
        </w:r>
      </w:hyperlink>
      <w:hyperlink r:id="rId14">
        <w:r>
          <w:rPr>
            <w:rFonts w:ascii="Webdings" w:hAnsi="Webdings"/>
            <w:color w:val="212121"/>
            <w:spacing w:val="-1"/>
            <w:w w:val="105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9"/>
            <w:w w:val="105"/>
            <w:position w:val="-2"/>
            <w:sz w:val="33"/>
          </w:rPr>
          <w:t> </w:t>
        </w:r>
        <w:r>
          <w:rPr>
            <w:color w:val="212121"/>
            <w:spacing w:val="-1"/>
            <w:w w:val="105"/>
            <w:sz w:val="24"/>
          </w:rPr>
          <w:t>Время</w:t>
        </w:r>
        <w:r>
          <w:rPr>
            <w:color w:val="212121"/>
            <w:spacing w:val="-14"/>
            <w:w w:val="105"/>
            <w:sz w:val="24"/>
          </w:rPr>
          <w:t> </w:t>
        </w:r>
        <w:r>
          <w:rPr>
            <w:color w:val="212121"/>
            <w:spacing w:val="-1"/>
            <w:w w:val="105"/>
            <w:sz w:val="24"/>
          </w:rPr>
          <w:t>прочтения:</w:t>
        </w:r>
        <w:r>
          <w:rPr>
            <w:color w:val="212121"/>
            <w:spacing w:val="-15"/>
            <w:w w:val="105"/>
            <w:sz w:val="24"/>
          </w:rPr>
          <w:t> </w:t>
        </w:r>
        <w:r>
          <w:rPr>
            <w:color w:val="212121"/>
            <w:spacing w:val="-1"/>
            <w:w w:val="105"/>
            <w:sz w:val="24"/>
          </w:rPr>
          <w:t>9</w:t>
        </w:r>
        <w:r>
          <w:rPr>
            <w:color w:val="212121"/>
            <w:spacing w:val="-15"/>
            <w:w w:val="105"/>
            <w:sz w:val="24"/>
          </w:rPr>
          <w:t> </w:t>
        </w:r>
        <w:r>
          <w:rPr>
            <w:color w:val="212121"/>
            <w:spacing w:val="-1"/>
            <w:w w:val="105"/>
            <w:sz w:val="24"/>
          </w:rPr>
          <w:t>минут(ы)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2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15.350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1967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20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алгебры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алгебры»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054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алгебры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532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889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64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56" w:lineRule="auto" w:before="16"/>
        <w:ind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31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1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4344;width:3722;height:2092" coordorigin="7325,4344" coordsize="3722,2092" path="m7325,4344l11047,4344m7463,6436l11047,6436e" filled="false" stroked="true" strokeweight=".780935pt" strokecolor="#202020">
              <v:path arrowok="t"/>
              <v:stroke dashstyle="solid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Должностная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инструкция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алгебры</w: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402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5101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114" w:val="left" w:leader="none"/>
          <w:tab w:pos="9854" w:val="left" w:leader="none"/>
          <w:tab w:pos="10324" w:val="left" w:leader="none"/>
          <w:tab w:pos="10979" w:val="left" w:leader="none"/>
        </w:tabs>
        <w:spacing w:line="369" w:lineRule="auto" w:before="103"/>
        <w:ind w:left="7360" w:right="849" w:hanging="105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2023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7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tabs>
          <w:tab w:pos="8691" w:val="left" w:leader="none"/>
          <w:tab w:pos="8976" w:val="left" w:leader="none"/>
          <w:tab w:pos="9716" w:val="left" w:leader="none"/>
          <w:tab w:pos="10324" w:val="left" w:leader="none"/>
          <w:tab w:pos="10978" w:val="left" w:leader="none"/>
        </w:tabs>
        <w:spacing w:line="369" w:lineRule="auto" w:before="103"/>
        <w:ind w:left="7491" w:right="850" w:hanging="98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20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15"/>
        </w:rPr>
        <w:t> </w:t>
      </w:r>
      <w:r>
        <w:rPr>
          <w:color w:val="212121"/>
        </w:rPr>
        <w:t>г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1"/>
        <w:spacing w:before="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5"/>
          <w:w w:val="105"/>
        </w:rPr>
        <w:t>Общие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положения</w:t>
      </w:r>
    </w:p>
    <w:p>
      <w:pPr>
        <w:pStyle w:val="Heading2"/>
        <w:spacing w:before="256"/>
        <w:rPr>
          <w:rFonts w:ascii="Malgun Gothic" w:hAnsi="Malgun Gothic"/>
        </w:rPr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6"/>
          <w:w w:val="105"/>
        </w:rPr>
        <w:t>Определение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должности</w:t>
      </w:r>
      <w:r>
        <w:rPr>
          <w:color w:val="202020"/>
          <w:spacing w:val="-50"/>
          <w:w w:val="105"/>
        </w:rPr>
        <w:t> </w:t>
      </w:r>
      <w:r>
        <w:rPr>
          <w:rFonts w:ascii="Malgun Gothic" w:hAnsi="Malgun Gothic"/>
          <w:color w:val="202020"/>
          <w:spacing w:val="-16"/>
          <w:w w:val="105"/>
        </w:rPr>
        <w:t>«</w:t>
      </w:r>
      <w:r>
        <w:rPr>
          <w:color w:val="202020"/>
          <w:spacing w:val="-16"/>
          <w:w w:val="105"/>
        </w:rPr>
        <w:t>Учитель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алгебры</w:t>
      </w:r>
      <w:r>
        <w:rPr>
          <w:rFonts w:ascii="Malgun Gothic" w:hAnsi="Malgun Gothic"/>
          <w:color w:val="202020"/>
          <w:spacing w:val="-15"/>
          <w:w w:val="105"/>
        </w:rPr>
        <w:t>»</w:t>
      </w:r>
    </w:p>
    <w:p>
      <w:pPr>
        <w:pStyle w:val="BodyText"/>
        <w:spacing w:line="369" w:lineRule="auto" w:before="315"/>
        <w:ind w:left="852" w:right="999"/>
      </w:pPr>
      <w:r>
        <w:rPr>
          <w:color w:val="212121"/>
          <w:spacing w:val="-2"/>
          <w:w w:val="105"/>
        </w:rPr>
        <w:t>Учитель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алгебры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специалист,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занимающийся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образовательным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процессом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предмету</w:t>
      </w:r>
      <w:r>
        <w:rPr>
          <w:color w:val="212121"/>
          <w:spacing w:val="20"/>
        </w:rPr>
        <w:t> </w:t>
      </w:r>
      <w:r>
        <w:rPr>
          <w:color w:val="212121"/>
        </w:rPr>
        <w:t>«Алгебра»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учебными</w:t>
      </w:r>
      <w:r>
        <w:rPr>
          <w:color w:val="212121"/>
          <w:spacing w:val="21"/>
        </w:rPr>
        <w:t> </w:t>
      </w:r>
      <w:r>
        <w:rPr>
          <w:color w:val="212121"/>
        </w:rPr>
        <w:t>программами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требованиями,</w:t>
      </w:r>
      <w:r>
        <w:rPr>
          <w:color w:val="212121"/>
          <w:spacing w:val="1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14"/>
        </w:rPr>
        <w:t> </w:t>
      </w:r>
      <w:r>
        <w:rPr>
          <w:color w:val="212121"/>
        </w:rPr>
        <w:t>Министерством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науки</w:t>
      </w:r>
      <w:r>
        <w:rPr>
          <w:color w:val="212121"/>
          <w:spacing w:val="16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5"/>
        </w:rPr>
        <w:t> </w:t>
      </w:r>
      <w:r>
        <w:rPr>
          <w:color w:val="212121"/>
        </w:rPr>
        <w:t>Федерации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(Минобрнауки </w:t>
      </w:r>
      <w:r>
        <w:rPr>
          <w:color w:val="212121"/>
          <w:w w:val="105"/>
        </w:rPr>
        <w:t>России), а также согласно Федеральному государственному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образовательному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стандарту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(ФГОС).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7"/>
          <w:w w:val="105"/>
        </w:rPr>
        <w:t>Задачи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обязанности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алгебры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449" w:after="0"/>
        <w:ind w:left="852" w:right="1571" w:firstLine="0"/>
        <w:jc w:val="left"/>
        <w:rPr>
          <w:sz w:val="24"/>
        </w:rPr>
      </w:pPr>
      <w:r>
        <w:rPr>
          <w:color w:val="212121"/>
          <w:sz w:val="24"/>
        </w:rPr>
        <w:t>Подготовка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качественных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систематизированных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проведения уроков по </w:t>
      </w:r>
      <w:r>
        <w:rPr>
          <w:color w:val="212121"/>
          <w:w w:val="105"/>
          <w:sz w:val="24"/>
        </w:rPr>
        <w:t>алгебре в соответствии с образовательными планами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программами.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9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Организация и проведение уроков алгебры с учетом индивидуальных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обеспечивая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доступность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материала.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525" w:firstLine="0"/>
        <w:jc w:val="left"/>
        <w:rPr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знаний,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составление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ведение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журналов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оценок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установленными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нормами.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68" w:after="0"/>
        <w:ind w:left="852" w:right="1026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0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0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Поддержка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документации,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планы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уроков,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методические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материалы, индивидуальные планы и программы для обучающихся с особыми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образовательными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потребностями.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949" w:firstLine="0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советах,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методических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объединениях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профессиональных мероприятиях для обмена опытом и совершенствования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методической работы.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063" w:firstLine="0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законными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представителями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обучающихся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информирования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текущем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успехе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поведении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детей,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родительских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собраний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консультаций.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789" w:firstLine="0"/>
        <w:jc w:val="left"/>
        <w:rPr>
          <w:sz w:val="24"/>
        </w:rPr>
      </w:pPr>
      <w:r>
        <w:rPr>
          <w:color w:val="212121"/>
          <w:w w:val="105"/>
          <w:sz w:val="24"/>
        </w:rPr>
        <w:t>Содействие в воспитательной и коррекционной работе с учащимися,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положительных ценностных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ориентиров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развитие социальных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компетенций.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2355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трудовой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дисциплины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этики,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поддержание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дисциплины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безопасности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педагогическом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процессе.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188" w:firstLine="0"/>
        <w:jc w:val="left"/>
        <w:rPr>
          <w:sz w:val="24"/>
        </w:rPr>
      </w:pPr>
      <w:r>
        <w:rPr>
          <w:color w:val="212121"/>
          <w:sz w:val="24"/>
        </w:rPr>
        <w:t>Самообразование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повышение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требованиями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Минобрнауки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России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профессиональными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стандартами.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Квалификационные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требования</w:t>
      </w:r>
    </w:p>
    <w:p>
      <w:pPr>
        <w:pStyle w:val="Heading2"/>
        <w:spacing w:before="38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105"/>
        </w:rPr>
        <w:t>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квалификация</w:t>
      </w:r>
    </w:p>
    <w:p>
      <w:pPr>
        <w:pStyle w:val="BodyText"/>
        <w:spacing w:line="369" w:lineRule="auto" w:before="449"/>
        <w:ind w:left="852" w:right="999"/>
      </w:pPr>
      <w:r>
        <w:rPr>
          <w:color w:val="212121"/>
          <w:w w:val="105"/>
        </w:rPr>
        <w:t>Для занимаемой должности «Учитель алгебры» требуется наличие высшего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математического</w:t>
      </w:r>
      <w:r>
        <w:rPr>
          <w:color w:val="212121"/>
          <w:spacing w:val="24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соответствующего</w:t>
      </w:r>
      <w:r>
        <w:rPr>
          <w:color w:val="212121"/>
          <w:spacing w:val="24"/>
        </w:rPr>
        <w:t> </w:t>
      </w:r>
      <w:r>
        <w:rPr>
          <w:color w:val="212121"/>
        </w:rPr>
        <w:t>требованиям,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установленным Министерством образования и науки Российской Федерации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(Минобрнауки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общеобразовательных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учреждениях.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навыки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знания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434" w:after="0"/>
        <w:ind w:left="852" w:right="927" w:firstLine="0"/>
        <w:jc w:val="left"/>
        <w:rPr>
          <w:sz w:val="24"/>
        </w:rPr>
      </w:pPr>
      <w:r>
        <w:rPr>
          <w:color w:val="212121"/>
          <w:sz w:val="24"/>
        </w:rPr>
        <w:t>Глубокие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алгебры,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базовые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продвинутые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концепции,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теории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методы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преподавания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данного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предмета.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192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разрабатывать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адаптировать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предметные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уровней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индивидуальных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потребностей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843" w:firstLine="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применение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подходов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уроков,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оценке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развитию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познавательных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навыков.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887" w:firstLine="0"/>
        <w:jc w:val="left"/>
        <w:rPr>
          <w:sz w:val="24"/>
        </w:rPr>
      </w:pPr>
      <w:r>
        <w:rPr>
          <w:color w:val="212121"/>
          <w:sz w:val="24"/>
        </w:rPr>
        <w:t>Навыки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информационных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коммуникационных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учебном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процессе,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компьютерные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образовательные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платформы.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305" w:firstLine="0"/>
        <w:jc w:val="left"/>
        <w:rPr>
          <w:sz w:val="24"/>
        </w:rPr>
      </w:pPr>
      <w:r>
        <w:rPr>
          <w:color w:val="212121"/>
          <w:w w:val="105"/>
          <w:sz w:val="24"/>
        </w:rPr>
        <w:t>Способность проводить диагностику уровня знаний учеников, выявлять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индивидуальные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трудности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дифференцированный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подход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обучению.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129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29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105"/>
        </w:rPr>
        <w:t>Коммуникативные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навыки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434" w:after="0"/>
        <w:ind w:left="852" w:right="2093" w:firstLine="0"/>
        <w:jc w:val="left"/>
        <w:rPr>
          <w:sz w:val="24"/>
        </w:rPr>
      </w:pPr>
      <w:r>
        <w:rPr>
          <w:color w:val="212121"/>
          <w:sz w:val="24"/>
        </w:rPr>
        <w:t>Эффективное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учащимися,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выстраивать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доверительные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отношения,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мотивацию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обучению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росту.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386" w:firstLine="0"/>
        <w:jc w:val="left"/>
        <w:rPr>
          <w:sz w:val="24"/>
        </w:rPr>
      </w:pPr>
      <w:r>
        <w:rPr>
          <w:color w:val="212121"/>
          <w:w w:val="105"/>
          <w:sz w:val="24"/>
        </w:rPr>
        <w:t>Коммуникация с родителями или законными представителями детей,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предоставление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прогрессе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поведении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решение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вопросов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обеспечение сотрудничества.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278" w:firstLine="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коллективе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педагогов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методических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объединениях,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также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взаимодействовать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администрацией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школы.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Обязанности</w:t>
      </w:r>
    </w:p>
    <w:p>
      <w:pPr>
        <w:pStyle w:val="Heading2"/>
        <w:spacing w:before="398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Образовательная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деятельность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240" w:lineRule="auto" w:before="434" w:after="0"/>
        <w:ind w:left="1540" w:right="0" w:hanging="6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Проведение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учебных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занятий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алгебре: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Организация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0"/>
        </w:rPr>
        <w:t> </w:t>
      </w:r>
      <w:r>
        <w:rPr>
          <w:color w:val="212121"/>
        </w:rPr>
        <w:t>уроков</w:t>
      </w:r>
      <w:r>
        <w:rPr>
          <w:color w:val="212121"/>
          <w:spacing w:val="21"/>
        </w:rPr>
        <w:t> </w:t>
      </w:r>
      <w:r>
        <w:rPr>
          <w:color w:val="212121"/>
        </w:rPr>
        <w:t>алгебры</w:t>
      </w:r>
      <w:r>
        <w:rPr>
          <w:color w:val="212121"/>
          <w:spacing w:val="22"/>
        </w:rPr>
        <w:t> </w:t>
      </w:r>
      <w:r>
        <w:rPr>
          <w:color w:val="212121"/>
        </w:rPr>
        <w:t>согласно</w:t>
      </w:r>
      <w:r>
        <w:rPr>
          <w:color w:val="212121"/>
          <w:spacing w:val="20"/>
        </w:rPr>
        <w:t> </w:t>
      </w:r>
      <w:r>
        <w:rPr>
          <w:color w:val="212121"/>
        </w:rPr>
        <w:t>учебным</w:t>
      </w:r>
      <w:r>
        <w:rPr>
          <w:color w:val="212121"/>
          <w:spacing w:val="22"/>
        </w:rPr>
        <w:t> </w:t>
      </w:r>
      <w:r>
        <w:rPr>
          <w:color w:val="212121"/>
        </w:rPr>
        <w:t>программам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методическим</w:t>
      </w:r>
      <w:r>
        <w:rPr>
          <w:color w:val="212121"/>
          <w:spacing w:val="4"/>
        </w:rPr>
        <w:t> </w:t>
      </w:r>
      <w:r>
        <w:rPr>
          <w:color w:val="212121"/>
        </w:rPr>
        <w:t>рекомендациям.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Объяснение</w:t>
      </w:r>
      <w:r>
        <w:rPr>
          <w:color w:val="212121"/>
          <w:spacing w:val="28"/>
        </w:rPr>
        <w:t> </w:t>
      </w:r>
      <w:r>
        <w:rPr>
          <w:color w:val="212121"/>
        </w:rPr>
        <w:t>сложных</w:t>
      </w:r>
      <w:r>
        <w:rPr>
          <w:color w:val="212121"/>
          <w:spacing w:val="28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28"/>
        </w:rPr>
        <w:t> </w:t>
      </w:r>
      <w:r>
        <w:rPr>
          <w:color w:val="212121"/>
        </w:rPr>
        <w:t>концепций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принципов,</w:t>
      </w:r>
      <w:r>
        <w:rPr>
          <w:color w:val="212121"/>
          <w:spacing w:val="28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1"/>
        </w:rPr>
        <w:t> </w:t>
      </w:r>
      <w:r>
        <w:rPr>
          <w:color w:val="212121"/>
        </w:rPr>
        <w:t>учащимися.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w w:val="105"/>
        </w:rPr>
        <w:t>Разработка поурочных планов, учитывающих требования Федерального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государственного</w:t>
      </w:r>
      <w:r>
        <w:rPr>
          <w:color w:val="212121"/>
          <w:spacing w:val="19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0"/>
        </w:rPr>
        <w:t> </w:t>
      </w:r>
      <w:r>
        <w:rPr>
          <w:color w:val="212121"/>
        </w:rPr>
        <w:t>стандарта</w:t>
      </w:r>
      <w:r>
        <w:rPr>
          <w:color w:val="212121"/>
          <w:spacing w:val="20"/>
        </w:rPr>
        <w:t> </w:t>
      </w:r>
      <w:r>
        <w:rPr>
          <w:color w:val="212121"/>
        </w:rPr>
        <w:t>(ФГОС)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календарные</w:t>
      </w:r>
      <w:r>
        <w:rPr>
          <w:color w:val="212121"/>
          <w:spacing w:val="20"/>
        </w:rPr>
        <w:t> </w:t>
      </w:r>
      <w:r>
        <w:rPr>
          <w:color w:val="212121"/>
        </w:rPr>
        <w:t>планы</w:t>
      </w:r>
      <w:r>
        <w:rPr>
          <w:color w:val="212121"/>
          <w:spacing w:val="19"/>
        </w:rPr>
        <w:t> </w:t>
      </w:r>
      <w:r>
        <w:rPr>
          <w:color w:val="212121"/>
        </w:rPr>
        <w:t>данного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учреждения.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Создание</w:t>
      </w:r>
      <w:r>
        <w:rPr>
          <w:color w:val="212121"/>
          <w:spacing w:val="30"/>
        </w:rPr>
        <w:t> </w:t>
      </w:r>
      <w:r>
        <w:rPr>
          <w:color w:val="212121"/>
        </w:rPr>
        <w:t>учебных</w:t>
      </w:r>
      <w:r>
        <w:rPr>
          <w:color w:val="212121"/>
          <w:spacing w:val="33"/>
        </w:rPr>
        <w:t> </w:t>
      </w:r>
      <w:r>
        <w:rPr>
          <w:color w:val="212121"/>
        </w:rPr>
        <w:t>программ,</w:t>
      </w:r>
      <w:r>
        <w:rPr>
          <w:color w:val="212121"/>
          <w:spacing w:val="32"/>
        </w:rPr>
        <w:t> </w:t>
      </w:r>
      <w:r>
        <w:rPr>
          <w:color w:val="212121"/>
        </w:rPr>
        <w:t>учитывающих</w:t>
      </w:r>
      <w:r>
        <w:rPr>
          <w:color w:val="212121"/>
          <w:spacing w:val="32"/>
        </w:rPr>
        <w:t> </w:t>
      </w:r>
      <w:r>
        <w:rPr>
          <w:color w:val="212121"/>
        </w:rPr>
        <w:t>возрастные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ученических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540"/>
      </w:pPr>
      <w:r>
        <w:rPr>
          <w:color w:val="212121"/>
        </w:rPr>
        <w:t>Оценка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коррекция</w:t>
      </w:r>
      <w:r>
        <w:rPr>
          <w:color w:val="212121"/>
          <w:spacing w:val="21"/>
        </w:rPr>
        <w:t> </w:t>
      </w:r>
      <w:r>
        <w:rPr>
          <w:color w:val="212121"/>
        </w:rPr>
        <w:t>работ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заданий,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представленных</w:t>
      </w:r>
      <w:r>
        <w:rPr>
          <w:color w:val="212121"/>
          <w:spacing w:val="20"/>
        </w:rPr>
        <w:t> </w:t>
      </w:r>
      <w:r>
        <w:rPr>
          <w:color w:val="212121"/>
        </w:rPr>
        <w:t>учащимися.</w:t>
      </w:r>
      <w:r>
        <w:rPr>
          <w:color w:val="212121"/>
          <w:spacing w:val="-61"/>
        </w:rPr>
        <w:t> </w:t>
      </w:r>
      <w:r>
        <w:rPr>
          <w:color w:val="212121"/>
        </w:rPr>
        <w:t>Ведение</w:t>
      </w:r>
      <w:r>
        <w:rPr>
          <w:color w:val="212121"/>
          <w:spacing w:val="10"/>
        </w:rPr>
        <w:t> </w:t>
      </w:r>
      <w:r>
        <w:rPr>
          <w:color w:val="212121"/>
        </w:rPr>
        <w:t>журналов</w:t>
      </w:r>
      <w:r>
        <w:rPr>
          <w:color w:val="212121"/>
          <w:spacing w:val="11"/>
        </w:rPr>
        <w:t> </w:t>
      </w:r>
      <w:r>
        <w:rPr>
          <w:color w:val="212121"/>
        </w:rPr>
        <w:t>оценок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анализ</w:t>
      </w:r>
      <w:r>
        <w:rPr>
          <w:color w:val="212121"/>
          <w:spacing w:val="11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12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7"/>
          <w:w w:val="105"/>
        </w:rPr>
        <w:t>Организационная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449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Точное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20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8"/>
        </w:rPr>
        <w:t> </w:t>
      </w:r>
      <w:r>
        <w:rPr>
          <w:color w:val="212121"/>
        </w:rPr>
        <w:t>расписания</w:t>
      </w:r>
      <w:r>
        <w:rPr>
          <w:color w:val="212121"/>
          <w:spacing w:val="19"/>
        </w:rPr>
        <w:t> </w:t>
      </w:r>
      <w:r>
        <w:rPr>
          <w:color w:val="212121"/>
        </w:rPr>
        <w:t>уроков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68" w:after="0"/>
        <w:ind w:left="1540" w:right="0" w:hanging="68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8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8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Участие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семинарах: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Активное</w:t>
      </w:r>
      <w:r>
        <w:rPr>
          <w:color w:val="212121"/>
          <w:spacing w:val="15"/>
        </w:rPr>
        <w:t> </w:t>
      </w:r>
      <w:r>
        <w:rPr>
          <w:color w:val="212121"/>
        </w:rPr>
        <w:t>участие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5"/>
        </w:rPr>
        <w:t> </w:t>
      </w:r>
      <w:r>
        <w:rPr>
          <w:color w:val="212121"/>
        </w:rPr>
        <w:t>советах,</w:t>
      </w:r>
      <w:r>
        <w:rPr>
          <w:color w:val="212121"/>
          <w:spacing w:val="16"/>
        </w:rPr>
        <w:t> </w:t>
      </w:r>
      <w:r>
        <w:rPr>
          <w:color w:val="212121"/>
        </w:rPr>
        <w:t>обмен</w:t>
      </w:r>
      <w:r>
        <w:rPr>
          <w:color w:val="212121"/>
          <w:spacing w:val="16"/>
        </w:rPr>
        <w:t> </w:t>
      </w:r>
      <w:r>
        <w:rPr>
          <w:color w:val="212121"/>
        </w:rPr>
        <w:t>опытом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коллегами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методическими</w:t>
      </w:r>
      <w:r>
        <w:rPr>
          <w:color w:val="212121"/>
          <w:spacing w:val="4"/>
        </w:rPr>
        <w:t> </w:t>
      </w:r>
      <w:r>
        <w:rPr>
          <w:color w:val="212121"/>
        </w:rPr>
        <w:t>объединениями.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Повышение</w:t>
      </w:r>
      <w:r>
        <w:rPr>
          <w:color w:val="212121"/>
          <w:spacing w:val="29"/>
        </w:rPr>
        <w:t> </w:t>
      </w:r>
      <w:r>
        <w:rPr>
          <w:color w:val="212121"/>
        </w:rPr>
        <w:t>своей</w:t>
      </w:r>
      <w:r>
        <w:rPr>
          <w:color w:val="212121"/>
          <w:spacing w:val="29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29"/>
        </w:rPr>
        <w:t> </w:t>
      </w:r>
      <w:r>
        <w:rPr>
          <w:color w:val="212121"/>
        </w:rPr>
        <w:t>компетенции</w:t>
      </w:r>
      <w:r>
        <w:rPr>
          <w:color w:val="212121"/>
          <w:spacing w:val="29"/>
        </w:rPr>
        <w:t> </w:t>
      </w:r>
      <w:r>
        <w:rPr>
          <w:color w:val="212121"/>
        </w:rPr>
        <w:t>через</w:t>
      </w:r>
      <w:r>
        <w:rPr>
          <w:color w:val="212121"/>
          <w:spacing w:val="28"/>
        </w:rPr>
        <w:t> </w:t>
      </w:r>
      <w:r>
        <w:rPr>
          <w:color w:val="212121"/>
        </w:rPr>
        <w:t>участие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семинарах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тренингах.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помощь: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20"/>
        </w:rPr>
        <w:t> </w:t>
      </w:r>
      <w:r>
        <w:rPr>
          <w:color w:val="212121"/>
        </w:rPr>
        <w:t>открытой</w:t>
      </w:r>
      <w:r>
        <w:rPr>
          <w:color w:val="212121"/>
          <w:spacing w:val="20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законными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представителями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обсуждения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вопросов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успеваемости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поведения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детей.</w:t>
      </w:r>
    </w:p>
    <w:p>
      <w:pPr>
        <w:pStyle w:val="BodyText"/>
        <w:ind w:left="852"/>
      </w:pPr>
      <w:r>
        <w:rPr>
          <w:color w:val="212121"/>
        </w:rPr>
        <w:t>Оказание</w:t>
      </w:r>
      <w:r>
        <w:rPr>
          <w:color w:val="212121"/>
          <w:spacing w:val="15"/>
        </w:rPr>
        <w:t> </w:t>
      </w:r>
      <w:r>
        <w:rPr>
          <w:color w:val="212121"/>
        </w:rPr>
        <w:t>консультативной</w:t>
      </w:r>
      <w:r>
        <w:rPr>
          <w:color w:val="212121"/>
          <w:spacing w:val="17"/>
        </w:rPr>
        <w:t> </w:t>
      </w:r>
      <w:r>
        <w:rPr>
          <w:color w:val="212121"/>
        </w:rPr>
        <w:t>помощи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вопросах</w:t>
      </w:r>
      <w:r>
        <w:rPr>
          <w:color w:val="212121"/>
          <w:spacing w:val="17"/>
        </w:rPr>
        <w:t> </w:t>
      </w:r>
      <w:r>
        <w:rPr>
          <w:color w:val="212121"/>
        </w:rPr>
        <w:t>учебного</w:t>
      </w:r>
      <w:r>
        <w:rPr>
          <w:color w:val="212121"/>
          <w:spacing w:val="17"/>
        </w:rPr>
        <w:t> </w:t>
      </w:r>
      <w:r>
        <w:rPr>
          <w:color w:val="212121"/>
        </w:rPr>
        <w:t>процесса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методик</w:t>
      </w:r>
      <w:r>
        <w:rPr>
          <w:color w:val="212121"/>
          <w:spacing w:val="16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алгебры: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Поддержание</w:t>
      </w:r>
      <w:r>
        <w:rPr>
          <w:color w:val="212121"/>
          <w:spacing w:val="21"/>
        </w:rPr>
        <w:t> </w:t>
      </w:r>
      <w:r>
        <w:rPr>
          <w:color w:val="212121"/>
        </w:rPr>
        <w:t>порядка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наличия</w:t>
      </w:r>
      <w:r>
        <w:rPr>
          <w:color w:val="212121"/>
          <w:spacing w:val="23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1"/>
        </w:rPr>
        <w:t> </w:t>
      </w:r>
      <w:r>
        <w:rPr>
          <w:color w:val="212121"/>
        </w:rPr>
        <w:t>учебных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кабинете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алгебры.</w:t>
      </w:r>
    </w:p>
    <w:p>
      <w:pPr>
        <w:pStyle w:val="BodyText"/>
        <w:ind w:left="852"/>
      </w:pPr>
      <w:r>
        <w:rPr>
          <w:color w:val="212121"/>
        </w:rPr>
        <w:t>Создание</w:t>
      </w:r>
      <w:r>
        <w:rPr>
          <w:color w:val="212121"/>
          <w:spacing w:val="24"/>
        </w:rPr>
        <w:t> </w:t>
      </w:r>
      <w:r>
        <w:rPr>
          <w:color w:val="212121"/>
        </w:rPr>
        <w:t>стимулирующей</w:t>
      </w:r>
      <w:r>
        <w:rPr>
          <w:color w:val="212121"/>
          <w:spacing w:val="26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25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учебной</w:t>
      </w:r>
      <w:r>
        <w:rPr>
          <w:color w:val="212121"/>
          <w:spacing w:val="26"/>
        </w:rPr>
        <w:t> </w:t>
      </w:r>
      <w:r>
        <w:rPr>
          <w:color w:val="212121"/>
        </w:rPr>
        <w:t>среде.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Участие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озеленению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4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5"/>
        </w:rPr>
        <w:t> </w:t>
      </w:r>
      <w:r>
        <w:rPr>
          <w:color w:val="212121"/>
        </w:rPr>
        <w:t>школы,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созданию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комфортной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образовательной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Права</w:t>
      </w: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организацией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23"/>
        </w:rPr>
        <w:t> </w:t>
      </w:r>
      <w:r>
        <w:rPr>
          <w:color w:val="212121"/>
        </w:rPr>
        <w:t>вопросов,</w:t>
      </w:r>
      <w:r>
        <w:rPr>
          <w:color w:val="212121"/>
          <w:spacing w:val="22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организацией</w:t>
      </w:r>
      <w:r>
        <w:rPr>
          <w:color w:val="212121"/>
          <w:spacing w:val="22"/>
        </w:rPr>
        <w:t> </w:t>
      </w:r>
      <w:r>
        <w:rPr>
          <w:color w:val="212121"/>
        </w:rPr>
        <w:t>школьного</w:t>
      </w:r>
      <w:r>
        <w:rPr>
          <w:color w:val="212121"/>
          <w:spacing w:val="23"/>
        </w:rPr>
        <w:t> </w:t>
      </w:r>
      <w:r>
        <w:rPr>
          <w:color w:val="212121"/>
        </w:rPr>
        <w:t>процесса,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педагогических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советах и совещаниях.</w:t>
      </w:r>
    </w:p>
    <w:p>
      <w:pPr>
        <w:pStyle w:val="BodyText"/>
        <w:ind w:left="852"/>
      </w:pPr>
      <w:r>
        <w:rPr>
          <w:color w:val="212121"/>
        </w:rPr>
        <w:t>Высказывание</w:t>
      </w:r>
      <w:r>
        <w:rPr>
          <w:color w:val="212121"/>
          <w:spacing w:val="17"/>
        </w:rPr>
        <w:t> </w:t>
      </w:r>
      <w:r>
        <w:rPr>
          <w:color w:val="212121"/>
        </w:rPr>
        <w:t>своего</w:t>
      </w:r>
      <w:r>
        <w:rPr>
          <w:color w:val="212121"/>
          <w:spacing w:val="17"/>
        </w:rPr>
        <w:t> </w:t>
      </w:r>
      <w:r>
        <w:rPr>
          <w:color w:val="212121"/>
        </w:rPr>
        <w:t>мнения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вопросам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школы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методической</w:t>
      </w:r>
      <w:r>
        <w:rPr>
          <w:color w:val="212121"/>
          <w:spacing w:val="17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Обеспечение</w:t>
      </w:r>
      <w:r>
        <w:rPr>
          <w:color w:val="212121"/>
          <w:spacing w:val="21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здоровых</w:t>
      </w:r>
      <w:r>
        <w:rPr>
          <w:color w:val="212121"/>
          <w:spacing w:val="20"/>
        </w:rPr>
        <w:t> </w:t>
      </w:r>
      <w:r>
        <w:rPr>
          <w:color w:val="212121"/>
        </w:rPr>
        <w:t>условий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нормами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Трудового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кодекса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Российской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Федерации.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Предоставление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5"/>
        </w:rPr>
        <w:t> </w:t>
      </w:r>
      <w:r>
        <w:rPr>
          <w:color w:val="212121"/>
        </w:rPr>
        <w:t>учебных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обучения: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Выбор</w:t>
      </w:r>
      <w:r>
        <w:rPr>
          <w:color w:val="212121"/>
          <w:spacing w:val="25"/>
        </w:rPr>
        <w:t> </w:t>
      </w:r>
      <w:r>
        <w:rPr>
          <w:color w:val="212121"/>
        </w:rPr>
        <w:t>методик,</w:t>
      </w:r>
      <w:r>
        <w:rPr>
          <w:color w:val="212121"/>
          <w:spacing w:val="25"/>
        </w:rPr>
        <w:t> </w:t>
      </w:r>
      <w:r>
        <w:rPr>
          <w:color w:val="212121"/>
        </w:rPr>
        <w:t>предметных</w:t>
      </w:r>
      <w:r>
        <w:rPr>
          <w:color w:val="212121"/>
          <w:spacing w:val="26"/>
        </w:rPr>
        <w:t> </w:t>
      </w:r>
      <w:r>
        <w:rPr>
          <w:color w:val="212121"/>
        </w:rPr>
        <w:t>пособий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6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26"/>
        </w:rPr>
        <w:t> </w:t>
      </w:r>
      <w:r>
        <w:rPr>
          <w:color w:val="212121"/>
        </w:rPr>
        <w:t>учебным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программам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образовательным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стандартам.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7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6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Участие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процессе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20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учреждения.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учащимся: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Выдача</w:t>
      </w:r>
      <w:r>
        <w:rPr>
          <w:color w:val="212121"/>
          <w:spacing w:val="19"/>
        </w:rPr>
        <w:t> </w:t>
      </w:r>
      <w:r>
        <w:rPr>
          <w:color w:val="212121"/>
        </w:rPr>
        <w:t>указаний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заданий</w:t>
      </w:r>
      <w:r>
        <w:rPr>
          <w:color w:val="212121"/>
          <w:spacing w:val="18"/>
        </w:rPr>
        <w:t> </w:t>
      </w:r>
      <w:r>
        <w:rPr>
          <w:color w:val="212121"/>
        </w:rPr>
        <w:t>ученикам,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жалобами: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Получение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8"/>
        </w:rPr>
        <w:t> </w:t>
      </w:r>
      <w:r>
        <w:rPr>
          <w:color w:val="212121"/>
        </w:rPr>
        <w:t>о</w:t>
      </w:r>
      <w:r>
        <w:rPr>
          <w:color w:val="212121"/>
          <w:spacing w:val="28"/>
        </w:rPr>
        <w:t> </w:t>
      </w:r>
      <w:r>
        <w:rPr>
          <w:color w:val="212121"/>
        </w:rPr>
        <w:t>принятых</w:t>
      </w:r>
      <w:r>
        <w:rPr>
          <w:color w:val="212121"/>
          <w:spacing w:val="29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8"/>
        </w:rPr>
        <w:t> </w:t>
      </w:r>
      <w:r>
        <w:rPr>
          <w:color w:val="212121"/>
        </w:rPr>
        <w:t>школы</w:t>
      </w:r>
      <w:r>
        <w:rPr>
          <w:color w:val="212121"/>
          <w:spacing w:val="27"/>
        </w:rPr>
        <w:t> </w:t>
      </w:r>
      <w:r>
        <w:rPr>
          <w:color w:val="212121"/>
        </w:rPr>
        <w:t>решениях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жалобах,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касаются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улучшению: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Предоставление</w:t>
      </w:r>
      <w:r>
        <w:rPr>
          <w:color w:val="212121"/>
          <w:spacing w:val="29"/>
        </w:rPr>
        <w:t> </w:t>
      </w:r>
      <w:r>
        <w:rPr>
          <w:color w:val="212121"/>
        </w:rPr>
        <w:t>предложений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идей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совершенствованию</w:t>
      </w:r>
      <w:r>
        <w:rPr>
          <w:color w:val="212121"/>
          <w:spacing w:val="3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31"/>
        </w:rPr>
        <w:t> </w:t>
      </w:r>
      <w:r>
        <w:rPr>
          <w:color w:val="212121"/>
        </w:rPr>
        <w:t>обучающего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процесса и методической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процессе</w:t>
      </w:r>
      <w:r>
        <w:rPr>
          <w:color w:val="212121"/>
          <w:spacing w:val="26"/>
        </w:rPr>
        <w:t> </w:t>
      </w:r>
      <w:r>
        <w:rPr>
          <w:color w:val="212121"/>
        </w:rPr>
        <w:t>повышения</w:t>
      </w:r>
      <w:r>
        <w:rPr>
          <w:color w:val="212121"/>
          <w:spacing w:val="2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Минобрнауки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профессиональными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стандартами.</w:t>
      </w:r>
    </w:p>
    <w:p>
      <w:pPr>
        <w:pStyle w:val="BodyText"/>
        <w:ind w:left="852"/>
      </w:pPr>
      <w:r>
        <w:rPr>
          <w:color w:val="212121"/>
        </w:rPr>
        <w:t>Прохождение</w:t>
      </w:r>
      <w:r>
        <w:rPr>
          <w:color w:val="212121"/>
          <w:spacing w:val="27"/>
        </w:rPr>
        <w:t> </w:t>
      </w:r>
      <w:r>
        <w:rPr>
          <w:color w:val="212121"/>
        </w:rPr>
        <w:t>аттестации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подтверждения</w:t>
      </w:r>
      <w:r>
        <w:rPr>
          <w:color w:val="212121"/>
          <w:spacing w:val="28"/>
        </w:rPr>
        <w:t> </w:t>
      </w:r>
      <w:r>
        <w:rPr>
          <w:color w:val="212121"/>
        </w:rPr>
        <w:t>квалификации.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0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чести: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540"/>
      </w:pPr>
      <w:r>
        <w:rPr>
          <w:color w:val="212121"/>
          <w:spacing w:val="-1"/>
          <w:w w:val="105"/>
        </w:rPr>
        <w:t>Право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защиту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достоинства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случае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оскорбительных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клеветнических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замечаний.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4"/>
          <w:sz w:val="24"/>
        </w:rPr>
        <w:t> </w:t>
      </w:r>
      <w:r>
        <w:rPr>
          <w:color w:val="212121"/>
          <w:sz w:val="24"/>
        </w:rPr>
        <w:t>расследования: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Соблюдение</w:t>
      </w:r>
      <w:r>
        <w:rPr>
          <w:color w:val="212121"/>
          <w:spacing w:val="30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33"/>
        </w:rPr>
        <w:t> </w:t>
      </w:r>
      <w:r>
        <w:rPr>
          <w:color w:val="212121"/>
        </w:rPr>
        <w:t>при</w:t>
      </w:r>
      <w:r>
        <w:rPr>
          <w:color w:val="212121"/>
          <w:spacing w:val="32"/>
        </w:rPr>
        <w:t> </w:t>
      </w:r>
      <w:r>
        <w:rPr>
          <w:color w:val="212121"/>
        </w:rPr>
        <w:t>участии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служебных</w:t>
      </w:r>
      <w:r>
        <w:rPr>
          <w:color w:val="212121"/>
          <w:spacing w:val="33"/>
        </w:rPr>
        <w:t> </w:t>
      </w:r>
      <w:r>
        <w:rPr>
          <w:color w:val="212121"/>
        </w:rPr>
        <w:t>расследованиях</w:t>
      </w:r>
      <w:r>
        <w:rPr>
          <w:color w:val="212121"/>
          <w:spacing w:val="3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проверках.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454" w:val="left" w:leader="none"/>
        </w:tabs>
        <w:spacing w:line="240" w:lineRule="auto" w:before="0" w:after="0"/>
        <w:ind w:left="1453" w:right="0" w:hanging="602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расследовании: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Защита</w:t>
      </w:r>
      <w:r>
        <w:rPr>
          <w:color w:val="212121"/>
          <w:spacing w:val="28"/>
        </w:rPr>
        <w:t> </w:t>
      </w:r>
      <w:r>
        <w:rPr>
          <w:color w:val="212121"/>
        </w:rPr>
        <w:t>своих</w:t>
      </w:r>
      <w:r>
        <w:rPr>
          <w:color w:val="212121"/>
          <w:spacing w:val="28"/>
        </w:rPr>
        <w:t> </w:t>
      </w:r>
      <w:r>
        <w:rPr>
          <w:color w:val="212121"/>
        </w:rPr>
        <w:t>интересов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27"/>
        </w:rPr>
        <w:t> </w:t>
      </w:r>
      <w:r>
        <w:rPr>
          <w:color w:val="212121"/>
        </w:rPr>
        <w:t>объяснений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ходе</w:t>
      </w:r>
      <w:r>
        <w:rPr>
          <w:color w:val="212121"/>
          <w:spacing w:val="27"/>
        </w:rPr>
        <w:t> </w:t>
      </w:r>
      <w:r>
        <w:rPr>
          <w:color w:val="212121"/>
        </w:rPr>
        <w:t>дисциплинарных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расследований.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473" w:val="left" w:leader="none"/>
        </w:tabs>
        <w:spacing w:line="240" w:lineRule="auto" w:before="1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26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5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Право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получение</w:t>
      </w:r>
      <w:r>
        <w:rPr>
          <w:color w:val="212121"/>
          <w:spacing w:val="21"/>
        </w:rPr>
        <w:t> </w:t>
      </w:r>
      <w:r>
        <w:rPr>
          <w:color w:val="212121"/>
        </w:rPr>
        <w:t>наград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поощрений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1"/>
        </w:rPr>
        <w:t> </w:t>
      </w:r>
      <w:r>
        <w:rPr>
          <w:color w:val="212121"/>
        </w:rPr>
        <w:t>выдающиеся</w:t>
      </w:r>
      <w:r>
        <w:rPr>
          <w:color w:val="212121"/>
          <w:spacing w:val="22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Пользование</w:t>
      </w:r>
      <w:r>
        <w:rPr>
          <w:color w:val="212121"/>
          <w:spacing w:val="27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28"/>
        </w:rPr>
        <w:t> </w:t>
      </w:r>
      <w:r>
        <w:rPr>
          <w:color w:val="212121"/>
        </w:rPr>
        <w:t>гарантиями,</w:t>
      </w:r>
      <w:r>
        <w:rPr>
          <w:color w:val="212121"/>
          <w:spacing w:val="28"/>
        </w:rPr>
        <w:t> </w:t>
      </w:r>
      <w:r>
        <w:rPr>
          <w:color w:val="212121"/>
        </w:rPr>
        <w:t>предоставляемыми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законодательством.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Ответственность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программ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Ведение</w:t>
      </w:r>
      <w:r>
        <w:rPr>
          <w:color w:val="212121"/>
          <w:spacing w:val="24"/>
        </w:rPr>
        <w:t> </w:t>
      </w:r>
      <w:r>
        <w:rPr>
          <w:color w:val="212121"/>
        </w:rPr>
        <w:t>учебного</w:t>
      </w:r>
      <w:r>
        <w:rPr>
          <w:color w:val="212121"/>
          <w:spacing w:val="25"/>
        </w:rPr>
        <w:t> </w:t>
      </w:r>
      <w:r>
        <w:rPr>
          <w:color w:val="212121"/>
        </w:rPr>
        <w:t>процесса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установленными</w:t>
      </w:r>
      <w:r>
        <w:rPr>
          <w:color w:val="212121"/>
          <w:spacing w:val="24"/>
        </w:rPr>
        <w:t> </w:t>
      </w:r>
      <w:r>
        <w:rPr>
          <w:color w:val="212121"/>
        </w:rPr>
        <w:t>образовательными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программами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планами.</w:t>
      </w:r>
    </w:p>
    <w:p>
      <w:pPr>
        <w:pStyle w:val="BodyText"/>
        <w:ind w:left="852"/>
      </w:pPr>
      <w:r>
        <w:rPr>
          <w:color w:val="212121"/>
        </w:rPr>
        <w:t>Обеспечение</w:t>
      </w:r>
      <w:r>
        <w:rPr>
          <w:color w:val="212121"/>
          <w:spacing w:val="24"/>
        </w:rPr>
        <w:t> </w:t>
      </w:r>
      <w:r>
        <w:rPr>
          <w:color w:val="212121"/>
        </w:rPr>
        <w:t>полного</w:t>
      </w:r>
      <w:r>
        <w:rPr>
          <w:color w:val="212121"/>
          <w:spacing w:val="25"/>
        </w:rPr>
        <w:t> </w:t>
      </w:r>
      <w:r>
        <w:rPr>
          <w:color w:val="212121"/>
        </w:rPr>
        <w:t>охвата</w:t>
      </w:r>
      <w:r>
        <w:rPr>
          <w:color w:val="212121"/>
          <w:spacing w:val="25"/>
        </w:rPr>
        <w:t> </w:t>
      </w:r>
      <w:r>
        <w:rPr>
          <w:color w:val="212121"/>
        </w:rPr>
        <w:t>учебного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24"/>
        </w:rPr>
        <w:t> </w:t>
      </w:r>
      <w:r>
        <w:rPr>
          <w:color w:val="212121"/>
        </w:rPr>
        <w:t>предусмотренного</w:t>
      </w:r>
      <w:r>
        <w:rPr>
          <w:color w:val="212121"/>
          <w:spacing w:val="25"/>
        </w:rPr>
        <w:t> </w:t>
      </w:r>
      <w:r>
        <w:rPr>
          <w:color w:val="212121"/>
        </w:rPr>
        <w:t>программой.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Приложение</w:t>
      </w:r>
      <w:r>
        <w:rPr>
          <w:color w:val="212121"/>
          <w:spacing w:val="27"/>
        </w:rPr>
        <w:t> </w:t>
      </w:r>
      <w:r>
        <w:rPr>
          <w:color w:val="212121"/>
        </w:rPr>
        <w:t>максимальных</w:t>
      </w:r>
      <w:r>
        <w:rPr>
          <w:color w:val="212121"/>
          <w:spacing w:val="27"/>
        </w:rPr>
        <w:t> </w:t>
      </w:r>
      <w:r>
        <w:rPr>
          <w:color w:val="212121"/>
        </w:rPr>
        <w:t>усилий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7"/>
        </w:rPr>
        <w:t> </w:t>
      </w:r>
      <w:r>
        <w:rPr>
          <w:color w:val="212121"/>
        </w:rPr>
        <w:t>здоровья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школьных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занятий.</w:t>
      </w: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Применение</w:t>
      </w:r>
      <w:r>
        <w:rPr>
          <w:color w:val="212121"/>
          <w:spacing w:val="31"/>
        </w:rPr>
        <w:t> </w:t>
      </w:r>
      <w:r>
        <w:rPr>
          <w:color w:val="212121"/>
        </w:rPr>
        <w:t>средств</w:t>
      </w:r>
      <w:r>
        <w:rPr>
          <w:color w:val="212121"/>
          <w:spacing w:val="29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32"/>
        </w:rPr>
        <w:t> </w:t>
      </w:r>
      <w:r>
        <w:rPr>
          <w:color w:val="212121"/>
        </w:rPr>
        <w:t>защиты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контроль</w:t>
      </w:r>
      <w:r>
        <w:rPr>
          <w:color w:val="212121"/>
          <w:spacing w:val="30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30"/>
        </w:rPr>
        <w:t> </w:t>
      </w:r>
      <w:r>
        <w:rPr>
          <w:color w:val="212121"/>
        </w:rPr>
        <w:t>правил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проверку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оценки: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Тщательная</w:t>
      </w:r>
      <w:r>
        <w:rPr>
          <w:color w:val="212121"/>
          <w:spacing w:val="21"/>
        </w:rPr>
        <w:t> </w:t>
      </w:r>
      <w:r>
        <w:rPr>
          <w:color w:val="212121"/>
        </w:rPr>
        <w:t>проверка</w:t>
      </w:r>
      <w:r>
        <w:rPr>
          <w:color w:val="212121"/>
          <w:spacing w:val="23"/>
        </w:rPr>
        <w:t> </w:t>
      </w:r>
      <w:r>
        <w:rPr>
          <w:color w:val="212121"/>
        </w:rPr>
        <w:t>работ</w:t>
      </w:r>
      <w:r>
        <w:rPr>
          <w:color w:val="212121"/>
          <w:spacing w:val="23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выставление</w:t>
      </w:r>
      <w:r>
        <w:rPr>
          <w:color w:val="212121"/>
          <w:spacing w:val="22"/>
        </w:rPr>
        <w:t> </w:t>
      </w:r>
      <w:r>
        <w:rPr>
          <w:color w:val="212121"/>
        </w:rPr>
        <w:t>объективных</w:t>
      </w:r>
      <w:r>
        <w:rPr>
          <w:color w:val="212121"/>
          <w:spacing w:val="22"/>
        </w:rPr>
        <w:t> </w:t>
      </w:r>
      <w:r>
        <w:rPr>
          <w:color w:val="212121"/>
        </w:rPr>
        <w:t>оценок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установленными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критериями.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564"/>
      </w:pPr>
      <w:r>
        <w:rPr>
          <w:color w:val="212121"/>
          <w:w w:val="105"/>
        </w:rPr>
        <w:t>Обеспечение соблюдения прав и интересов учеников в учебной среде.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Принятие</w:t>
      </w:r>
      <w:r>
        <w:rPr>
          <w:color w:val="212121"/>
          <w:spacing w:val="23"/>
        </w:rPr>
        <w:t> </w:t>
      </w:r>
      <w:r>
        <w:rPr>
          <w:color w:val="212121"/>
        </w:rPr>
        <w:t>мер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урегулированию</w:t>
      </w:r>
      <w:r>
        <w:rPr>
          <w:color w:val="212121"/>
          <w:spacing w:val="23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детьми.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Предоставление</w:t>
      </w:r>
      <w:r>
        <w:rPr>
          <w:color w:val="212121"/>
          <w:spacing w:val="28"/>
        </w:rPr>
        <w:t> </w:t>
      </w:r>
      <w:r>
        <w:rPr>
          <w:color w:val="212121"/>
        </w:rPr>
        <w:t>первой</w:t>
      </w:r>
      <w:r>
        <w:rPr>
          <w:color w:val="212121"/>
          <w:spacing w:val="29"/>
        </w:rPr>
        <w:t> </w:t>
      </w:r>
      <w:r>
        <w:rPr>
          <w:color w:val="212121"/>
        </w:rPr>
        <w:t>помощи</w:t>
      </w:r>
      <w:r>
        <w:rPr>
          <w:color w:val="212121"/>
          <w:spacing w:val="30"/>
        </w:rPr>
        <w:t> </w:t>
      </w:r>
      <w:r>
        <w:rPr>
          <w:color w:val="212121"/>
        </w:rPr>
        <w:t>учащимся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случае</w:t>
      </w:r>
      <w:r>
        <w:rPr>
          <w:color w:val="212121"/>
          <w:spacing w:val="29"/>
        </w:rPr>
        <w:t> </w:t>
      </w:r>
      <w:r>
        <w:rPr>
          <w:color w:val="212121"/>
        </w:rPr>
        <w:t>несчастного</w:t>
      </w:r>
      <w:r>
        <w:rPr>
          <w:color w:val="212121"/>
          <w:spacing w:val="30"/>
        </w:rPr>
        <w:t> </w:t>
      </w:r>
      <w:r>
        <w:rPr>
          <w:color w:val="212121"/>
        </w:rPr>
        <w:t>случая</w:t>
      </w:r>
      <w:r>
        <w:rPr>
          <w:color w:val="212121"/>
          <w:spacing w:val="29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заболевания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стандартами.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Соблюдение</w:t>
      </w:r>
      <w:r>
        <w:rPr>
          <w:color w:val="212121"/>
          <w:spacing w:val="21"/>
        </w:rPr>
        <w:t> </w:t>
      </w:r>
      <w:r>
        <w:rPr>
          <w:color w:val="212121"/>
        </w:rPr>
        <w:t>правил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3"/>
        </w:rPr>
        <w:t> </w:t>
      </w:r>
      <w:r>
        <w:rPr>
          <w:color w:val="212121"/>
        </w:rPr>
        <w:t>при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22"/>
        </w:rPr>
        <w:t> </w:t>
      </w:r>
      <w:r>
        <w:rPr>
          <w:color w:val="212121"/>
        </w:rPr>
        <w:t>уроков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2"/>
        </w:rPr>
        <w:t> </w:t>
      </w:r>
      <w:r>
        <w:rPr>
          <w:color w:val="212121"/>
        </w:rPr>
        <w:t>учебных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мероприятий.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занятиях: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0"/>
      </w:pPr>
      <w:r>
        <w:rPr/>
        <w:pict>
          <v:rect style="position:absolute;margin-left:0pt;margin-top:.533227pt;width:594.999952pt;height:840.592945pt;mso-position-horizontal-relative:page;mso-position-vertical-relative:page;z-index:-16125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24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Организация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9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уроках,</w:t>
      </w:r>
      <w:r>
        <w:rPr>
          <w:color w:val="212121"/>
          <w:spacing w:val="20"/>
        </w:rPr>
        <w:t> </w:t>
      </w:r>
      <w:r>
        <w:rPr>
          <w:color w:val="212121"/>
        </w:rPr>
        <w:t>контроль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18"/>
        </w:rPr>
        <w:t> </w:t>
      </w:r>
      <w:r>
        <w:rPr>
          <w:color w:val="212121"/>
        </w:rPr>
        <w:t>порядка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тишины.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труда: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Проведение</w:t>
      </w:r>
      <w:r>
        <w:rPr>
          <w:color w:val="212121"/>
          <w:spacing w:val="23"/>
        </w:rPr>
        <w:t> </w:t>
      </w:r>
      <w:r>
        <w:rPr>
          <w:color w:val="212121"/>
        </w:rPr>
        <w:t>инструктажей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обучения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правилам</w:t>
      </w:r>
      <w:r>
        <w:rPr>
          <w:color w:val="212121"/>
          <w:spacing w:val="2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2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уроках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внеурочное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материальный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ущерб: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Предотвращение</w:t>
      </w:r>
      <w:r>
        <w:rPr>
          <w:color w:val="212121"/>
          <w:spacing w:val="29"/>
        </w:rPr>
        <w:t> </w:t>
      </w:r>
      <w:r>
        <w:rPr>
          <w:color w:val="212121"/>
        </w:rPr>
        <w:t>нанесения</w:t>
      </w:r>
      <w:r>
        <w:rPr>
          <w:color w:val="212121"/>
          <w:spacing w:val="29"/>
        </w:rPr>
        <w:t> </w:t>
      </w:r>
      <w:r>
        <w:rPr>
          <w:color w:val="212121"/>
        </w:rPr>
        <w:t>материального</w:t>
      </w:r>
      <w:r>
        <w:rPr>
          <w:color w:val="212121"/>
          <w:spacing w:val="29"/>
        </w:rPr>
        <w:t> </w:t>
      </w:r>
      <w:r>
        <w:rPr>
          <w:color w:val="212121"/>
        </w:rPr>
        <w:t>ущерба</w:t>
      </w:r>
      <w:r>
        <w:rPr>
          <w:color w:val="212121"/>
          <w:spacing w:val="29"/>
        </w:rPr>
        <w:t> </w:t>
      </w:r>
      <w:r>
        <w:rPr>
          <w:color w:val="212121"/>
        </w:rPr>
        <w:t>имуществу</w:t>
      </w:r>
      <w:r>
        <w:rPr>
          <w:color w:val="212121"/>
          <w:spacing w:val="29"/>
        </w:rPr>
        <w:t> </w:t>
      </w:r>
      <w:r>
        <w:rPr>
          <w:color w:val="212121"/>
        </w:rPr>
        <w:t>школы,</w:t>
      </w:r>
      <w:r>
        <w:rPr>
          <w:color w:val="212121"/>
          <w:spacing w:val="28"/>
        </w:rPr>
        <w:t> </w:t>
      </w:r>
      <w:r>
        <w:rPr>
          <w:color w:val="212121"/>
        </w:rPr>
        <w:t>включая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оборудование и учебные материалы.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8"/>
          <w:w w:val="105"/>
        </w:rPr>
        <w:t>Взаимоотношения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образовательным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учреждением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398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Соблюдение</w:t>
      </w:r>
      <w:r>
        <w:rPr>
          <w:color w:val="212121"/>
          <w:spacing w:val="17"/>
        </w:rPr>
        <w:t> </w:t>
      </w:r>
      <w:r>
        <w:rPr>
          <w:color w:val="212121"/>
        </w:rPr>
        <w:t>норм</w:t>
      </w:r>
      <w:r>
        <w:rPr>
          <w:color w:val="212121"/>
          <w:spacing w:val="19"/>
        </w:rPr>
        <w:t> </w:t>
      </w:r>
      <w:r>
        <w:rPr>
          <w:color w:val="212121"/>
        </w:rPr>
        <w:t>рабочего</w:t>
      </w:r>
      <w:r>
        <w:rPr>
          <w:color w:val="212121"/>
          <w:spacing w:val="19"/>
        </w:rPr>
        <w:t> </w:t>
      </w:r>
      <w:r>
        <w:rPr>
          <w:color w:val="212121"/>
        </w:rPr>
        <w:t>времени,</w:t>
      </w:r>
      <w:r>
        <w:rPr>
          <w:color w:val="212121"/>
          <w:spacing w:val="19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18"/>
        </w:rPr>
        <w:t> </w:t>
      </w:r>
      <w:r>
        <w:rPr>
          <w:color w:val="212121"/>
        </w:rPr>
        <w:t>Трудовым</w:t>
      </w:r>
      <w:r>
        <w:rPr>
          <w:color w:val="212121"/>
          <w:spacing w:val="18"/>
        </w:rPr>
        <w:t> </w:t>
      </w:r>
      <w:r>
        <w:rPr>
          <w:color w:val="212121"/>
        </w:rPr>
        <w:t>кодексом</w:t>
      </w:r>
      <w:r>
        <w:rPr>
          <w:color w:val="212121"/>
          <w:spacing w:val="19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61"/>
        </w:rPr>
        <w:t> </w:t>
      </w:r>
      <w:r>
        <w:rPr>
          <w:color w:val="212121"/>
        </w:rPr>
        <w:t>Федерации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учебными</w:t>
      </w:r>
      <w:r>
        <w:rPr>
          <w:color w:val="212121"/>
          <w:spacing w:val="13"/>
        </w:rPr>
        <w:t> </w:t>
      </w:r>
      <w:r>
        <w:rPr>
          <w:color w:val="212121"/>
        </w:rPr>
        <w:t>планами,</w:t>
      </w:r>
      <w:r>
        <w:rPr>
          <w:color w:val="212121"/>
          <w:spacing w:val="13"/>
        </w:rPr>
        <w:t> </w:t>
      </w:r>
      <w:r>
        <w:rPr>
          <w:color w:val="212121"/>
        </w:rPr>
        <w:t>включая</w:t>
      </w:r>
      <w:r>
        <w:rPr>
          <w:color w:val="212121"/>
          <w:spacing w:val="13"/>
        </w:rPr>
        <w:t> </w:t>
      </w:r>
      <w:r>
        <w:rPr>
          <w:color w:val="212121"/>
        </w:rPr>
        <w:t>занятия,</w:t>
      </w:r>
      <w:r>
        <w:rPr>
          <w:color w:val="212121"/>
          <w:spacing w:val="12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дополнительную</w:t>
      </w:r>
      <w:r>
        <w:rPr>
          <w:color w:val="212121"/>
          <w:spacing w:val="1"/>
        </w:rPr>
        <w:t> </w:t>
      </w:r>
      <w:r>
        <w:rPr>
          <w:color w:val="212121"/>
        </w:rPr>
        <w:t>работу.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планы: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Разработка</w:t>
      </w:r>
      <w:r>
        <w:rPr>
          <w:color w:val="212121"/>
          <w:spacing w:val="29"/>
        </w:rPr>
        <w:t> </w:t>
      </w:r>
      <w:r>
        <w:rPr>
          <w:color w:val="212121"/>
        </w:rPr>
        <w:t>учебных</w:t>
      </w:r>
      <w:r>
        <w:rPr>
          <w:color w:val="212121"/>
          <w:spacing w:val="29"/>
        </w:rPr>
        <w:t> </w:t>
      </w:r>
      <w:r>
        <w:rPr>
          <w:color w:val="212121"/>
        </w:rPr>
        <w:t>планов,</w:t>
      </w:r>
      <w:r>
        <w:rPr>
          <w:color w:val="212121"/>
          <w:spacing w:val="30"/>
        </w:rPr>
        <w:t> </w:t>
      </w:r>
      <w:r>
        <w:rPr>
          <w:color w:val="212121"/>
        </w:rPr>
        <w:t>учет</w:t>
      </w:r>
      <w:r>
        <w:rPr>
          <w:color w:val="212121"/>
          <w:spacing w:val="29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30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29"/>
        </w:rPr>
        <w:t> </w:t>
      </w:r>
      <w:r>
        <w:rPr>
          <w:color w:val="212121"/>
        </w:rPr>
        <w:t>учащихся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особенностей программы.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2"/>
        </w:rPr>
        <w:t> </w:t>
      </w:r>
      <w:r>
        <w:rPr>
          <w:color w:val="212121"/>
        </w:rPr>
        <w:t>внеклассных</w:t>
      </w:r>
      <w:r>
        <w:rPr>
          <w:color w:val="212121"/>
          <w:spacing w:val="23"/>
        </w:rPr>
        <w:t> </w:t>
      </w:r>
      <w:r>
        <w:rPr>
          <w:color w:val="212121"/>
        </w:rPr>
        <w:t>занятий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другой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период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каникул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праздничных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дней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графиком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Обязанность</w:t>
      </w:r>
      <w:r>
        <w:rPr>
          <w:color w:val="212121"/>
          <w:spacing w:val="26"/>
        </w:rPr>
        <w:t> </w:t>
      </w:r>
      <w:r>
        <w:rPr>
          <w:color w:val="212121"/>
        </w:rPr>
        <w:t>осуществления</w:t>
      </w:r>
      <w:r>
        <w:rPr>
          <w:color w:val="212121"/>
          <w:spacing w:val="25"/>
        </w:rPr>
        <w:t> </w:t>
      </w:r>
      <w:r>
        <w:rPr>
          <w:color w:val="212121"/>
        </w:rPr>
        <w:t>замены</w:t>
      </w:r>
      <w:r>
        <w:rPr>
          <w:color w:val="212121"/>
          <w:spacing w:val="25"/>
        </w:rPr>
        <w:t> </w:t>
      </w:r>
      <w:r>
        <w:rPr>
          <w:color w:val="212121"/>
        </w:rPr>
        <w:t>отсутствующих</w:t>
      </w:r>
      <w:r>
        <w:rPr>
          <w:color w:val="212121"/>
          <w:spacing w:val="27"/>
        </w:rPr>
        <w:t> </w:t>
      </w:r>
      <w:r>
        <w:rPr>
          <w:color w:val="212121"/>
        </w:rPr>
        <w:t>коллег</w:t>
      </w:r>
      <w:r>
        <w:rPr>
          <w:color w:val="212121"/>
          <w:spacing w:val="25"/>
        </w:rPr>
        <w:t> </w:t>
      </w:r>
      <w:r>
        <w:rPr>
          <w:color w:val="212121"/>
        </w:rPr>
        <w:t>при</w:t>
      </w:r>
      <w:r>
        <w:rPr>
          <w:color w:val="212121"/>
          <w:spacing w:val="26"/>
        </w:rPr>
        <w:t> </w:t>
      </w:r>
      <w:r>
        <w:rPr>
          <w:color w:val="212121"/>
        </w:rPr>
        <w:t>необходимости.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характера: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Получение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24"/>
        </w:rPr>
        <w:t> </w:t>
      </w:r>
      <w:r>
        <w:rPr>
          <w:color w:val="212121"/>
        </w:rPr>
        <w:t>связанной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22"/>
        </w:rPr>
        <w:t> </w:t>
      </w:r>
      <w:r>
        <w:rPr>
          <w:color w:val="212121"/>
        </w:rPr>
        <w:t>процессом,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нормами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правилами учреждения.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24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23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664;width:505;height:510" type="#_x0000_t75" stroked="false">
              <v:imagedata r:id="rId17" o:title=""/>
            </v:shape>
            <v:shape style="position:absolute;left:1472;top:15768;width:496;height:496" coordorigin="1472,15769" coordsize="496,496" path="m1914,15769l1526,15769,1518,15770,1474,15815,1472,15823,1472,16203,1472,16211,1518,16263,1526,16265,1914,16265,1966,16219,1968,16211,1968,15823,1922,15770,1914,15769xe" filled="true" fillcolor="#2ca4e0" stroked="false">
              <v:path arrowok="t"/>
              <v:fill type="solid"/>
            </v:shape>
            <v:shape style="position:absolute;left:2091;top:15768;width:496;height:496" coordorigin="2092,15769" coordsize="496,496" path="m2534,15769l2146,15769,2138,15770,2093,15815,2092,15823,2092,16203,2092,16211,2138,16263,2146,16265,2534,16265,2586,16219,2588,16211,2588,15823,2542,15770,2534,15769xe" filled="true" fillcolor="#587ea2" stroked="false">
              <v:path arrowok="t"/>
              <v:fill type="solid"/>
            </v:shape>
            <v:shape style="position:absolute;left:2711;top:15768;width:496;height:496" coordorigin="2712,15769" coordsize="496,496" path="m3154,15769l2765,15769,2757,15770,2713,15815,2712,15823,2712,16203,2712,16211,2757,16263,2765,16265,3154,16265,3206,16219,3207,16211,3207,15823,3162,15770,3154,15769xe" filled="true" fillcolor="#f2710c" stroked="false">
              <v:path arrowok="t"/>
              <v:fill type="solid"/>
            </v:shape>
            <v:shape style="position:absolute;left:3331;top:15768;width:496;height:496" coordorigin="3331,15769" coordsize="496,496" path="m3773,15769l3385,15769,3377,15770,3333,15815,3331,15823,3331,16203,3331,16211,3377,16263,3385,16265,3773,16265,3826,16219,3827,16211,3827,15823,3781,15770,3773,15769xe" filled="true" fillcolor="#1d9af0" stroked="false">
              <v:path arrowok="t"/>
              <v:fill type="solid"/>
            </v:shape>
            <v:shape style="position:absolute;left:3951;top:15768;width:496;height:496" coordorigin="3951,15769" coordsize="496,496" path="m4393,15769l4005,15769,3997,15770,3953,15815,3951,15823,3951,16203,3951,16211,3997,16263,4005,16265,4393,16265,4445,16219,4447,16211,4447,15823,4401,15770,4393,15769xe" filled="true" fillcolor="#7c519d" stroked="false">
              <v:path arrowok="t"/>
              <v:fill type="solid"/>
            </v:shape>
            <v:shape style="position:absolute;left:4570;top:15768;width:496;height:496" coordorigin="4571,15769" coordsize="496,496" path="m5013,15769l4625,15769,4617,15770,4573,15815,4571,15823,4571,16203,4571,16211,4617,16263,4625,16265,5013,16265,5065,16219,5067,16211,5067,15823,5021,15770,5013,15769xe" filled="true" fillcolor="#11ae09" stroked="false">
              <v:path arrowok="t"/>
              <v:fill type="solid"/>
            </v:shape>
            <v:shape style="position:absolute;left:1549;top:15873;width:341;height:286" type="#_x0000_t75" stroked="false">
              <v:imagedata r:id="rId18" o:title=""/>
            </v:shape>
            <v:shape style="position:absolute;left:2167;top:15919;width:347;height:197" type="#_x0000_t75" stroked="false">
              <v:imagedata r:id="rId19" o:title=""/>
            </v:shape>
            <v:shape style="position:absolute;left:2838;top:15815;width:243;height:406" coordorigin="2838,15815" coordsize="243,406" path="m2858,16019l2848,16024,2842,16032,2838,16045,2842,16056,2853,16067,2869,16078,2887,16087,2906,16093,2924,16097,2940,16099,2862,16178,2860,16180,2858,16186,2857,16189,2857,16195,2858,16198,2860,16204,2862,16206,2867,16211,2876,16221,2891,16221,2960,16151,3032,16151,2979,16099,2996,16097,3014,16093,3033,16087,3050,16078,3067,16067,3077,16056,3079,16050,2960,16050,2952,16049,2933,16047,2909,16040,2885,16027,2870,16019,2858,16019xm3032,16151l2960,16151,3029,16221,3044,16221,3053,16211,3056,16209,3065,16200,3065,16185,3032,16151xm3061,16019l3049,16019,3049,16019,3034,16027,3017,16040,3003,16047,2986,16049,2960,16050,3079,16050,3081,16045,3077,16032,3071,16024,3061,16019xm2953,15815l2946,15816,2933,15819,2927,15821,2914,15826,2908,15829,2897,15836,2892,15840,2883,15850,2878,15855,2871,15866,2868,15872,2863,15884,2861,15891,2858,15904,2858,15911,2858,15924,2858,15931,2861,15944,2863,15950,2868,15963,2871,15968,2878,15980,2883,15985,2892,15994,2897,15998,2908,16006,2914,16009,2927,16014,2933,16016,2946,16019,2953,16019,2966,16019,2973,16019,2986,16016,2992,16014,3005,16009,3011,16006,3022,15998,3027,15994,3036,15985,3041,15980,3048,15968,3049,15967,2953,15967,2946,15966,2934,15961,2929,15957,2919,15948,2916,15943,2911,15930,2909,15924,2909,15911,2911,15904,2916,15892,2919,15887,2929,15877,2934,15874,2946,15868,2953,15867,3048,15867,3048,15866,3041,15855,3036,15850,3027,15840,3022,15836,3011,15829,3005,15826,2992,15821,2986,15819,2973,15816,2966,15815,2953,15815xm3048,15867l2966,15867,2973,15868,2985,15874,2990,15877,3000,15887,3003,15892,3008,15904,3010,15911,3010,15924,3008,15930,3003,15943,3000,15948,2990,15957,2985,15961,2973,15966,2966,15967,2953,15967,3049,15967,3051,15963,3056,15950,3058,15944,3061,15931,3061,15924,3061,15911,3061,15904,3058,15891,3056,15884,3051,15872,3048,15867xe" filled="true" fillcolor="#ffffff" stroked="false">
              <v:path arrowok="t"/>
              <v:fill type="solid"/>
            </v:shape>
            <v:shape style="position:absolute;left:3393;top:15865;width:372;height:303" type="#_x0000_t75" stroked="false">
              <v:imagedata r:id="rId20" o:title=""/>
            </v:shape>
            <v:shape style="position:absolute;left:4029;top:15838;width:340;height:352" type="#_x0000_t75" stroked="false">
              <v:imagedata r:id="rId21" o:title=""/>
            </v:shape>
            <v:shape style="position:absolute;left:4640;top:15837;width:357;height:360" type="#_x0000_t75" stroked="false">
              <v:imagedata r:id="rId22" o:title=""/>
            </v:shape>
            <w10:wrap type="none"/>
          </v:group>
        </w:pict>
      </w:r>
      <w:r>
        <w:rPr>
          <w:color w:val="212121"/>
        </w:rPr>
        <w:t>Взаимодействие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4"/>
        </w:rPr>
        <w:t> </w:t>
      </w:r>
      <w:r>
        <w:rPr>
          <w:color w:val="212121"/>
        </w:rPr>
        <w:t>школы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вопросам</w:t>
      </w:r>
      <w:r>
        <w:rPr>
          <w:color w:val="212121"/>
          <w:spacing w:val="25"/>
        </w:rPr>
        <w:t> </w:t>
      </w:r>
      <w:r>
        <w:rPr>
          <w:color w:val="212121"/>
        </w:rPr>
        <w:t>учебной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методической 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Обеспечение</w:t>
      </w:r>
      <w:r>
        <w:rPr>
          <w:color w:val="212121"/>
          <w:spacing w:val="19"/>
        </w:rPr>
        <w:t> </w:t>
      </w:r>
      <w:r>
        <w:rPr>
          <w:color w:val="212121"/>
        </w:rPr>
        <w:t>открытой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своевременной</w:t>
      </w:r>
      <w:r>
        <w:rPr>
          <w:color w:val="212121"/>
          <w:spacing w:val="20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законными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представителями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случаях: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Информирование</w:t>
      </w:r>
      <w:r>
        <w:rPr>
          <w:color w:val="212121"/>
          <w:spacing w:val="37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37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37"/>
        </w:rPr>
        <w:t> </w:t>
      </w:r>
      <w:r>
        <w:rPr>
          <w:color w:val="212121"/>
        </w:rPr>
        <w:t>о</w:t>
      </w:r>
      <w:r>
        <w:rPr>
          <w:color w:val="212121"/>
          <w:spacing w:val="37"/>
        </w:rPr>
        <w:t> </w:t>
      </w:r>
      <w:r>
        <w:rPr>
          <w:color w:val="212121"/>
        </w:rPr>
        <w:t>случаях</w:t>
      </w:r>
      <w:r>
        <w:rPr>
          <w:color w:val="212121"/>
          <w:spacing w:val="37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37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детей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членов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педагогического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коллектива.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Передача</w:t>
      </w:r>
      <w:r>
        <w:rPr>
          <w:color w:val="212121"/>
          <w:spacing w:val="30"/>
        </w:rPr>
        <w:t> </w:t>
      </w:r>
      <w:r>
        <w:rPr>
          <w:color w:val="212121"/>
        </w:rPr>
        <w:t>релевантной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30"/>
        </w:rPr>
        <w:t> </w:t>
      </w:r>
      <w:r>
        <w:rPr>
          <w:color w:val="212121"/>
        </w:rPr>
        <w:t>полученной</w:t>
      </w:r>
      <w:r>
        <w:rPr>
          <w:color w:val="212121"/>
          <w:spacing w:val="29"/>
        </w:rPr>
        <w:t> </w:t>
      </w:r>
      <w:r>
        <w:rPr>
          <w:color w:val="212121"/>
        </w:rPr>
        <w:t>от</w:t>
      </w:r>
      <w:r>
        <w:rPr>
          <w:color w:val="212121"/>
          <w:spacing w:val="30"/>
        </w:rPr>
        <w:t> </w:t>
      </w:r>
      <w:r>
        <w:rPr>
          <w:color w:val="212121"/>
        </w:rPr>
        <w:t>родителей,</w:t>
      </w:r>
      <w:r>
        <w:rPr>
          <w:color w:val="212121"/>
          <w:spacing w:val="29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30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сотрудников,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затрагивает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педагогический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процесс.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Личная</w:t>
      </w:r>
      <w:r>
        <w:rPr>
          <w:color w:val="212121"/>
          <w:spacing w:val="2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9"/>
        </w:rPr>
        <w:t> </w:t>
      </w:r>
      <w:r>
        <w:rPr>
          <w:color w:val="212121"/>
        </w:rPr>
        <w:t>за</w:t>
      </w:r>
      <w:r>
        <w:rPr>
          <w:color w:val="212121"/>
          <w:spacing w:val="27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2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9"/>
        </w:rPr>
        <w:t> </w:t>
      </w:r>
      <w:r>
        <w:rPr>
          <w:color w:val="212121"/>
        </w:rPr>
        <w:t>имущества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школы,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учебных материалов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оборудования.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05"/>
        </w:rPr>
        <w:t>Заключительные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положения</w:t>
      </w: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20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данным</w:t>
      </w:r>
      <w:r>
        <w:rPr>
          <w:color w:val="212121"/>
          <w:spacing w:val="19"/>
        </w:rPr>
        <w:t> </w:t>
      </w:r>
      <w:r>
        <w:rPr>
          <w:color w:val="212121"/>
        </w:rPr>
        <w:t>текстом</w:t>
      </w:r>
      <w:r>
        <w:rPr>
          <w:color w:val="212121"/>
          <w:spacing w:val="20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инструкции,</w:t>
      </w:r>
      <w:r>
        <w:rPr>
          <w:color w:val="212121"/>
          <w:spacing w:val="20"/>
        </w:rPr>
        <w:t> </w:t>
      </w:r>
      <w:r>
        <w:rPr>
          <w:color w:val="212121"/>
        </w:rPr>
        <w:t>включая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</w:rPr>
        <w:t>пункты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положения.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Хранение</w:t>
      </w:r>
      <w:r>
        <w:rPr>
          <w:color w:val="212121"/>
          <w:spacing w:val="28"/>
        </w:rPr>
        <w:t> </w:t>
      </w:r>
      <w:r>
        <w:rPr>
          <w:color w:val="212121"/>
        </w:rPr>
        <w:t>данной</w:t>
      </w:r>
      <w:r>
        <w:rPr>
          <w:color w:val="212121"/>
          <w:spacing w:val="2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служебном</w:t>
      </w:r>
      <w:r>
        <w:rPr>
          <w:color w:val="212121"/>
          <w:spacing w:val="29"/>
        </w:rPr>
        <w:t> </w:t>
      </w:r>
      <w:r>
        <w:rPr>
          <w:color w:val="212121"/>
        </w:rPr>
        <w:t>месте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дальнейшей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справки и возможной проверки.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подписью: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Обязанность</w:t>
      </w:r>
      <w:r>
        <w:rPr>
          <w:color w:val="212121"/>
          <w:spacing w:val="25"/>
        </w:rPr>
        <w:t> </w:t>
      </w:r>
      <w:r>
        <w:rPr>
          <w:color w:val="212121"/>
        </w:rPr>
        <w:t>подтвердить</w:t>
      </w:r>
      <w:r>
        <w:rPr>
          <w:color w:val="212121"/>
          <w:spacing w:val="23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содержанием</w:t>
      </w:r>
      <w:r>
        <w:rPr>
          <w:color w:val="212121"/>
          <w:spacing w:val="23"/>
        </w:rPr>
        <w:t> </w:t>
      </w:r>
      <w:r>
        <w:rPr>
          <w:color w:val="212121"/>
        </w:rPr>
        <w:t>данной</w:t>
      </w:r>
      <w:r>
        <w:rPr>
          <w:color w:val="212121"/>
          <w:spacing w:val="24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инструкции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проставления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подписи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соответствующем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документе.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5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6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6"/>
        </w:rPr>
        <w:t> </w:t>
      </w:r>
      <w:r>
        <w:rPr>
          <w:color w:val="212121"/>
        </w:rPr>
        <w:t>(а),</w:t>
      </w:r>
      <w:r>
        <w:rPr>
          <w:color w:val="212121"/>
          <w:spacing w:val="16"/>
        </w:rPr>
        <w:t> </w:t>
      </w:r>
      <w:r>
        <w:rPr>
          <w:color w:val="212121"/>
        </w:rPr>
        <w:t>один</w:t>
      </w:r>
      <w:r>
        <w:rPr>
          <w:color w:val="212121"/>
          <w:spacing w:val="15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6"/>
        </w:rPr>
        <w:t> </w:t>
      </w:r>
      <w:r>
        <w:rPr>
          <w:color w:val="212121"/>
        </w:rPr>
        <w:t>получил</w:t>
      </w:r>
      <w:r>
        <w:rPr>
          <w:color w:val="212121"/>
          <w:spacing w:val="14"/>
        </w:rPr>
        <w:t> </w:t>
      </w:r>
      <w:r>
        <w:rPr>
          <w:color w:val="212121"/>
        </w:rPr>
        <w:t>(а)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1403" w:val="left" w:leader="none"/>
          <w:tab w:pos="3057" w:val="left" w:leader="none"/>
          <w:tab w:pos="3746" w:val="left" w:leader="none"/>
          <w:tab w:pos="5793" w:val="left" w:leader="none"/>
          <w:tab w:pos="9046" w:val="left" w:leader="none"/>
        </w:tabs>
        <w:spacing w:before="146"/>
        <w:ind w:left="852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2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87.010986pt;width:571.8pt;height:254.15pt;mso-position-horizontal-relative:page;mso-position-vertical-relative:page;z-index:15741952" coordorigin="232,11740" coordsize="11436,5083">
            <v:rect style="position:absolute;left:232;top:11740;width:11436;height:5083" filled="true" fillcolor="#ffffff" stroked="false">
              <v:fill type="solid"/>
            </v:rect>
            <v:shape style="position:absolute;left:480;top:11988;width:10940;height:651" coordorigin="480,11988" coordsize="10940,651" path="m11420,12608l3843,12608,3378,11988,3378,12608,480,12608,480,12639,11420,12639,11420,12608xe" filled="true" fillcolor="#1050d3" stroked="false">
              <v:path arrowok="t"/>
              <v:fill type="solid"/>
            </v:shape>
            <v:shape style="position:absolute;left:480;top:12948;width:10940;height:3053" type="#_x0000_t75" stroked="false">
              <v:imagedata r:id="rId23" o:title=""/>
            </v:shape>
            <v:shape style="position:absolute;left:480;top:15180;width:10940;height:822" type="#_x0000_t75" stroked="false">
              <v:imagedata r:id="rId24" o:title=""/>
            </v:shape>
            <v:shape style="position:absolute;left:232;top:11740;width:11436;height:5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5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учителя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480;top:1198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7.3pt;mso-position-horizontal-relative:char;mso-position-vertical-relative:line" coordorigin="0,0" coordsize="11563,4746">
            <v:shape style="position:absolute;left:0;top:0;width:11563;height:4747" coordorigin="0,0" coordsize="11563,4747" path="m11563,4650l64,4650,64,0,0,0,0,4650,0,4665,0,4746,11563,4746,11563,4665,11563,4650xm11563,1l11499,1,11499,4649,11563,4649,11563,1xe" filled="true" fillcolor="#000000" stroked="false">
              <v:path arrowok="t"/>
              <v:fill opacity="9764f" type="solid"/>
            </v:shape>
            <v:rect style="position:absolute;left:63;top:0;width:11436;height:4664" filled="true" fillcolor="#ffffff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76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(тезаурус)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цифры,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учебник,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формула,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уравнение,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анализ,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инструктаж,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документ,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правило,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выполнение,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порядок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18;top:3062;width:4887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25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Должностная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инструкция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учителя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25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географии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4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2pt;mso-position-horizontal-relative:page;mso-position-vertical-relative:paragraph;z-index:-15716352;mso-wrap-distance-left:0;mso-wrap-distance-right:0" coordorigin="169,312" coordsize="11563,6264">
            <v:shape style="position:absolute;left:168;top:312;width:11563;height:6264" coordorigin="169,312" coordsize="11563,6264" path="m11731,375l11668,375,11668,6480,11731,6480,11731,375xm11731,312l169,312,169,359,169,374,169,6480,169,6495,169,6576,11731,6576,11731,6495,11731,6480,232,6480,232,374,11731,374,11731,359,11731,312xe" filled="true" fillcolor="#000000" stroked="false">
              <v:path arrowok="t"/>
              <v:fill opacity="9764f" type="solid"/>
            </v:shape>
            <v:rect style="position:absolute;left:232;top:359;width:11436;height:6136" filled="true" fillcolor="#ffffff" stroked="false">
              <v:fill type="solid"/>
            </v:rect>
            <v:shape style="position:absolute;left:803;top:575;width:1458;height:1458" coordorigin="803,576" coordsize="1458,1458" path="m2261,576l803,576,803,2033,2261,2033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8,941,1109,950,1080,961,1052,974,1024,987,997,1002,971,1019,945,1036,920,1055,896,1075,873,1096,851,1118,830,1141,810,1165,791,1190,774,1215,757,1242,743,1269,729,1297,717,1325,706,1354,696,1383,688,1413,681,1443,676,1473,672,1504,670,1534,669,2261,669,2261,576xm2261,669l1534,669,1564,670,1595,672,1625,676,1655,681,1685,688,1714,696,1743,706,1771,717,1799,729,1826,743,1853,757,1878,774,1903,791,1927,810,1950,830,1972,851,1993,873,2013,896,2032,920,2049,945,2066,971,2081,997,2094,1024,2107,1052,2118,1080,2127,1109,2135,1138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8,941,1109,950,1080,961,1052,974,1024,987,997,1002,971,1019,945,1036,920,1055,896,1075,873,1096,851,1118,830,1141,810,1165,791,1190,774,1215,757,1242,743,1269,729,1279,725xm2147,725l1789,725,1799,729,1826,743,1853,757,1878,774,1903,791,1927,810,1950,830,1972,851,1993,873,2013,896,2032,920,2049,945,2066,971,2081,997,2094,1024,2107,1052,2118,1080,2127,1109,2135,1138,2142,1168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26" o:title=""/>
            </v:shape>
            <v:shape style="position:absolute;left:232;top:374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1" w:lineRule="exact"/>
        <w:ind w:left="232"/>
        <w:rPr>
          <w:sz w:val="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0320" filled="true" fillcolor="#eeeeee" stroked="false">
            <v:fill type="solid"/>
            <w10:wrap type="none"/>
          </v:rect>
        </w:pict>
      </w:r>
      <w:r>
        <w:rPr>
          <w:position w:val="0"/>
          <w:sz w:val="3"/>
        </w:rPr>
        <w:pict>
          <v:group style="width:571.8pt;height:1.55pt;mso-position-horizontal-relative:char;mso-position-vertical-relative:line" coordorigin="0,0" coordsize="11436,31">
            <v:rect style="position:absolute;left:0;top:0;width:11436;height:31" filled="true" fillcolor="#ffffff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11.6211pt;margin-top:10.983899pt;width:571.8pt;height:112.35pt;mso-position-horizontal-relative:page;mso-position-vertical-relative:paragraph;z-index:-15714304;mso-wrap-distance-left:0;mso-wrap-distance-right:0" coordorigin="232,220" coordsize="11436,2247">
            <v:rect style="position:absolute;left:232;top:219;width:11436;height:2247" filled="true" fillcolor="#ffffff" stroked="false">
              <v:fill type="solid"/>
            </v:rect>
            <v:rect style="position:absolute;left:240;top:227;width:11420;height:2232" filled="false" stroked="true" strokeweight=".77474pt" strokecolor="#eeeeee">
              <v:stroke dashstyle="solid"/>
            </v:rect>
            <v:rect style="position:absolute;left:573;top:1211;width:8833;height:837" filled="false" stroked="true" strokeweight="1.54948pt" strokecolor="#eef3fb">
              <v:stroke dashstyle="solid"/>
            </v:rect>
            <v:shape style="position:absolute;left:9465;top:1103;width:1984;height:1071" coordorigin="9465,1104" coordsize="1984,1071" path="m11449,1104l9465,1104,9465,2175,11449,2175,11449,2033,9651,2033,9639,2031,9628,2028,9618,2023,9609,2015,9601,2006,9596,1996,9592,1985,9591,1973,9591,1271,9592,1259,9596,1248,9601,1238,9609,1229,9618,1221,9628,1216,9639,1212,9651,1211,11449,1211,11449,1104xm11449,1211l11267,1211,11279,1212,11290,1216,11300,1221,11309,1229,11317,1238,11322,1248,11326,1259,11327,1271,11327,1973,11326,1985,11322,1996,11317,2006,11309,2015,11300,2023,11290,2028,11279,2031,11267,2033,11449,2033,11449,1211xe" filled="true" fillcolor="#000000" stroked="false">
              <v:path arrowok="t"/>
              <v:fill opacity="7969f" type="solid"/>
            </v:shape>
            <v:shape style="position:absolute;left:9584;top:1247;width:1751;height:843" coordorigin="9584,1247" coordsize="1751,843" path="m9596,1247l9584,1247,9584,2090,11335,2090,11335,2033,9651,2033,9639,2031,9628,2028,9618,2023,9609,2015,9601,2006,9596,1996,9592,1985,9591,1973,9591,1271,9592,1259,9596,1248,9596,1247xm11335,1247l11322,1247,11322,1248,11326,1259,11327,1271,11327,1973,11326,1985,11322,1996,11317,2006,11309,2015,11300,2023,11290,2028,11279,2031,11267,2033,11335,2033,11335,1247xe" filled="true" fillcolor="#000000" stroked="false">
              <v:path arrowok="t"/>
              <v:fill opacity="13107f" type="solid"/>
            </v:shape>
            <v:shape style="position:absolute;left:9529;top:1182;width:1855;height:943" coordorigin="9530,1183" coordsize="1855,943" path="m11384,1183l9530,1183,9530,2125,11384,2125,11384,2033,9651,2033,9639,2031,9628,2028,9618,2023,9609,2015,9601,2006,9596,1996,9592,1985,9591,1973,9591,1271,9592,1259,9596,1248,9601,1238,9609,1229,9618,1221,9628,1216,9639,1212,9651,1211,11384,1211,11384,1183xm11384,1211l11267,1211,11279,1212,11290,1216,11300,1221,11309,1229,11317,1238,11322,1248,11326,1259,11327,1271,11327,1973,11326,1985,11322,1996,11317,2006,11309,2015,11300,2023,11290,2028,11279,2031,11267,2033,11384,2033,11384,1211xe" filled="true" fillcolor="#000000" stroked="false">
              <v:path arrowok="t"/>
              <v:fill opacity="9253f" type="solid"/>
            </v:shape>
            <v:shape style="position:absolute;left:9583;top:1203;width:1751;height:837" coordorigin="9584,1204" coordsize="1751,837" path="m11287,1204l9631,1204,9624,1205,9584,1251,9584,1986,9584,1993,9624,2039,9631,2040,11287,2040,11333,2000,11334,1993,11334,1251,11294,1205,11287,1204xe" filled="true" fillcolor="#1050d3" stroked="false">
              <v:path arrowok="t"/>
              <v:fill type="solid"/>
            </v:shape>
            <v:shape style="position:absolute;left:9583;top:1203;width:1751;height:837" coordorigin="9584,1204" coordsize="1751,837" path="m9584,1986l9584,1258,9584,1251,9585,1244,9588,1237,9590,1230,9594,1225,9599,1219,9605,1214,9610,1210,9617,1208,9624,1205,9631,1204,9638,1204,11280,1204,11287,1204,11294,1205,11334,1251,11334,1258,11334,1986,11334,1993,11333,2000,11301,2036,11294,2039,11287,2040,11280,2040,9638,2040,9631,2040,9624,2039,9617,2036,9610,2033,9588,2007,9585,2000,9584,1993,9584,1986xe" filled="false" stroked="true" strokeweight=".77474pt" strokecolor="#1050d3">
              <v:path arrowok="t"/>
              <v:stroke dashstyle="solid"/>
            </v:shape>
            <v:shape style="position:absolute;left:247;top:235;width:11405;height:667" coordorigin="248,235" coordsize="11405,667" path="m11652,871l1879,871,1426,235,1426,871,248,871,248,901,11652,901,11652,871xe" filled="true" fillcolor="#1050d3" stroked="false">
              <v:path arrowok="t"/>
              <v:fill type="solid"/>
            </v:shape>
            <v:shape style="position:absolute;left:10133;top:1510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3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0456pt;width:571.8pt;height:677.55pt;mso-position-horizontal-relative:page;mso-position-vertical-relative:paragraph;z-index:-16119808" coordorigin="232,-48" coordsize="11436,13551">
            <v:rect style="position:absolute;left:232;top:-49;width:11436;height:13543" filled="true" fillcolor="#ffffff" stroked="false">
              <v:fill type="solid"/>
            </v:rect>
            <v:shape style="position:absolute;left:240;top:-41;width:11420;height:13535" coordorigin="240,-40" coordsize="11420,13535" path="m11660,13494l11660,-40,240,-40,240,1349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27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28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29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30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31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32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3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3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3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3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3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3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3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41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4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43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44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spacing w:after="0" w:line="269" w:lineRule="exact"/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92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9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1878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195;width:10785;height:837" coordorigin="558,15196" coordsize="10785,837" path="m11342,16017l558,16017,558,16032,11342,16032,11342,16017xm11342,15196l558,15196,558,15211,11342,15211,11342,15196xe" filled="true" fillcolor="#eeeeee" stroked="false">
              <v:path arrowok="t"/>
              <v:fill type="solid"/>
            </v:shape>
            <w10:wrap type="none"/>
          </v:group>
        </w:pict>
      </w: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4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5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5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5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5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5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5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5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5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6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87"/>
        <w:ind w:left="790" w:right="9632"/>
      </w:pPr>
      <w:hyperlink r:id="rId6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67">
        <w:r>
          <w:rPr>
            <w:color w:val="212121"/>
          </w:rPr>
          <w:t>Экономика</w:t>
        </w:r>
      </w:hyperlink>
    </w:p>
    <w:p>
      <w:pPr>
        <w:pStyle w:val="BodyText"/>
        <w:spacing w:before="165"/>
        <w:ind w:left="557"/>
      </w:pPr>
      <w:hyperlink r:id="rId6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6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1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7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13.411011pt;width:595pt;height:327.75pt;mso-position-horizontal-relative:page;mso-position-vertical-relative:page;z-index:15747072" coordorigin="0,10268" coordsize="11900,6555">
            <v:rect style="position:absolute;left:0;top:10268;width:11900;height:3595" filled="true" fillcolor="#110f25" stroked="false">
              <v:fill type="solid"/>
            </v:rect>
            <v:rect style="position:absolute;left:232;top:10888;width:11436;height:31" filled="true" fillcolor="#1a172e" stroked="false">
              <v:fill type="solid"/>
            </v:rect>
            <v:shape style="position:absolute;left:0;top:13863;width:11900;height:2960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0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70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71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72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</w:p>
                </w:txbxContent>
              </v:textbox>
              <v:fill type="solid"/>
              <w10:wrap type="none"/>
            </v:shape>
            <v:shape style="position:absolute;left:0;top:10268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4.35pt;mso-position-horizontal-relative:char;mso-position-vertical-relative:line" coordorigin="0,0" coordsize="11436,287">
            <v:rect style="position:absolute;left:0;top:7;width:11436;height:279" filled="true" fillcolor="#ffffff" stroked="false">
              <v:fill type="solid"/>
            </v:rect>
            <v:shape style="position:absolute;left:7;top:7;width:11420;height:272" coordorigin="8,8" coordsize="11420,272" path="m11427,8l11427,279,8,279,8,8e" filled="false" stroked="true" strokeweight=".774738pt" strokecolor="#eeeee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1.6211pt;margin-top:15.209289pt;width:571.8pt;height:413.75pt;mso-position-horizontal-relative:page;mso-position-vertical-relative:paragraph;z-index:-15711232;mso-wrap-distance-left:0;mso-wrap-distance-right:0" coordorigin="232,304" coordsize="11436,8275">
            <v:rect style="position:absolute;left:232;top:304;width:11436;height:8275" filled="true" fillcolor="#ffffff" stroked="false">
              <v:fill type="solid"/>
            </v:rect>
            <v:shape style="position:absolute;left:464;top:536;width:10971;height:651" coordorigin="465,537" coordsize="10971,651" path="m11435,1156l6368,1156,5904,537,5904,1156,465,1156,465,1187,11435,1187,11435,1156xe" filled="true" fillcolor="#1050d3" stroked="false">
              <v:path arrowok="t"/>
              <v:fill type="solid"/>
            </v:shape>
            <v:shape style="position:absolute;left:464;top:1497;width:5253;height:3053" type="#_x0000_t75" stroked="false">
              <v:imagedata r:id="rId73" o:title=""/>
            </v:shape>
            <v:shape style="position:absolute;left:464;top:3341;width:5253;height:1209" type="#_x0000_t75" stroked="false">
              <v:imagedata r:id="rId74" o:title=""/>
            </v:shape>
            <v:shape style="position:absolute;left:6182;top:1497;width:5253;height:3053" type="#_x0000_t75" stroked="false">
              <v:imagedata r:id="rId75" o:title=""/>
            </v:shape>
            <v:shape style="position:absolute;left:6182;top:3341;width:5253;height:1209" type="#_x0000_t75" stroked="false">
              <v:imagedata r:id="rId76" o:title=""/>
            </v:shape>
            <v:shape style="position:absolute;left:464;top:4921;width:5253;height:3053" type="#_x0000_t75" stroked="false">
              <v:imagedata r:id="rId77" o:title=""/>
            </v:shape>
            <v:shape style="position:absolute;left:464;top:6765;width:5253;height:1209" type="#_x0000_t75" stroked="false">
              <v:imagedata r:id="rId78" o:title=""/>
            </v:shape>
            <v:shape style="position:absolute;left:6182;top:4921;width:5253;height:3053" type="#_x0000_t75" stroked="false">
              <v:imagedata r:id="rId79" o:title=""/>
            </v:shape>
            <v:shape style="position:absolute;left:6182;top:6765;width:5253;height:1209" type="#_x0000_t75" stroked="false">
              <v:imagedata r:id="rId80" o:title=""/>
            </v:shape>
            <v:shape style="position:absolute;left:774;top:3461;width:4151;height:847" type="#_x0000_t202" filled="false" stroked="false">
              <v:textbox inset="0,0,0,0">
                <w:txbxContent>
                  <w:p>
                    <w:pPr>
                      <w:spacing w:line="165" w:lineRule="auto" w:before="101"/>
                      <w:ind w:left="0" w:right="1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1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81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1;width:4151;height:847" type="#_x0000_t202" filled="false" stroked="false">
              <v:textbox inset="0,0,0,0">
                <w:txbxContent>
                  <w:p>
                    <w:pPr>
                      <w:spacing w:line="165" w:lineRule="auto" w:before="101"/>
                      <w:ind w:left="0" w:right="1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25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25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5;width:4643;height:847" type="#_x0000_t202" filled="false" stroked="false">
              <v:textbox inset="0,0,0,0">
                <w:txbxContent>
                  <w:p>
                    <w:pPr>
                      <w:spacing w:line="39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: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7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автослесарь</w:t>
                      </w:r>
                    </w:hyperlink>
                  </w:p>
                  <w:p>
                    <w:pPr>
                      <w:spacing w:line="452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Malgun Gothic" w:hAnsi="Malgun Gothic"/>
                          <w:b/>
                          <w:color w:val="FFFFFF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5;width:4646;height:847" type="#_x0000_t202" filled="false" stroked="false">
              <v:textbox inset="0,0,0,0">
                <w:txbxContent>
                  <w:p>
                    <w:pPr>
                      <w:spacing w:line="400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3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: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7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электрик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47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3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83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47584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3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1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04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1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95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4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7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12" w:hanging="393"/>
      </w:pPr>
      <w:rPr>
        <w:rFonts w:hint="default"/>
        <w:lang w:val="ru-RU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skachat-besplatno/" TargetMode="External"/><Relationship Id="rId15" Type="http://schemas.openxmlformats.org/officeDocument/2006/relationships/hyperlink" Target="https://newuroki.net/tag/uchitel/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hyperlink" Target="https://newuroki.net/konspekty-urokov-dlya-uchitelya/direktoru-i-zavuchu-shkoly/dolzhnostnaya-instrukciya-uchitelya-geografii/" TargetMode="External"/><Relationship Id="rId26" Type="http://schemas.openxmlformats.org/officeDocument/2006/relationships/image" Target="media/image15.png"/><Relationship Id="rId27" Type="http://schemas.openxmlformats.org/officeDocument/2006/relationships/hyperlink" Target="https://newuroki.net/category/konspekty-urokov-dlya-uchitelya/" TargetMode="External"/><Relationship Id="rId28" Type="http://schemas.openxmlformats.org/officeDocument/2006/relationships/hyperlink" Target="https://newuroki.net/category/konspekty-urokov-dlya-uchitelya/algebra/" TargetMode="External"/><Relationship Id="rId29" Type="http://schemas.openxmlformats.org/officeDocument/2006/relationships/hyperlink" Target="https://newuroki.net/category/konspekty-urokov-dlya-uchitelya/anglijskij-jazyk/" TargetMode="External"/><Relationship Id="rId30" Type="http://schemas.openxmlformats.org/officeDocument/2006/relationships/hyperlink" Target="https://newuroki.net/category/konspekty-urokov-dlya-uchitelya/astronomija/" TargetMode="External"/><Relationship Id="rId31" Type="http://schemas.openxmlformats.org/officeDocument/2006/relationships/hyperlink" Target="https://newuroki.net/category/konspekty-urokov-dlya-uchitelya/biblioteka/" TargetMode="External"/><Relationship Id="rId32" Type="http://schemas.openxmlformats.org/officeDocument/2006/relationships/hyperlink" Target="https://newuroki.net/category/konspekty-urokov-dlya-uchitelya/biologija/" TargetMode="External"/><Relationship Id="rId33" Type="http://schemas.openxmlformats.org/officeDocument/2006/relationships/hyperlink" Target="https://newuroki.net/category/konspekty-urokov-dlya-uchitelya/geografija/" TargetMode="External"/><Relationship Id="rId34" Type="http://schemas.openxmlformats.org/officeDocument/2006/relationships/hyperlink" Target="https://newuroki.net/category/konspekty-urokov-dlya-uchitelya/geografija/5-klass/" TargetMode="External"/><Relationship Id="rId35" Type="http://schemas.openxmlformats.org/officeDocument/2006/relationships/hyperlink" Target="https://newuroki.net/category/konspekty-urokov-dlya-uchitelya/geografija/6-klass/" TargetMode="External"/><Relationship Id="rId36" Type="http://schemas.openxmlformats.org/officeDocument/2006/relationships/hyperlink" Target="https://newuroki.net/category/konspekty-urokov-dlya-uchitelya/geografija/7-klass/" TargetMode="External"/><Relationship Id="rId37" Type="http://schemas.openxmlformats.org/officeDocument/2006/relationships/hyperlink" Target="https://newuroki.net/category/konspekty-urokov-dlya-uchitelya/geografija/8-klass/" TargetMode="External"/><Relationship Id="rId38" Type="http://schemas.openxmlformats.org/officeDocument/2006/relationships/hyperlink" Target="https://newuroki.net/category/konspekty-urokov-dlya-uchitelya/geografija/9-klass/" TargetMode="External"/><Relationship Id="rId39" Type="http://schemas.openxmlformats.org/officeDocument/2006/relationships/hyperlink" Target="https://newuroki.net/category/konspekty-urokov-dlya-uchitelya/geografija/10-klass/" TargetMode="External"/><Relationship Id="rId40" Type="http://schemas.openxmlformats.org/officeDocument/2006/relationships/hyperlink" Target="https://newuroki.net/category/konspekty-urokov-dlya-uchitelya/geometrija/" TargetMode="External"/><Relationship Id="rId41" Type="http://schemas.openxmlformats.org/officeDocument/2006/relationships/hyperlink" Target="https://newuroki.net/category/konspekty-urokov-dlya-uchitelya/izobrazitelnoe-iskusstvo/" TargetMode="External"/><Relationship Id="rId42" Type="http://schemas.openxmlformats.org/officeDocument/2006/relationships/hyperlink" Target="https://newuroki.net/category/konspekty-urokov-dlya-uchitelya/informatika/" TargetMode="External"/><Relationship Id="rId43" Type="http://schemas.openxmlformats.org/officeDocument/2006/relationships/hyperlink" Target="https://newuroki.net/category/konspekty-urokov-dlya-uchitelya/istorija/" TargetMode="External"/><Relationship Id="rId44" Type="http://schemas.openxmlformats.org/officeDocument/2006/relationships/hyperlink" Target="https://newuroki.net/category/konspekty-urokov-dlya-uchitelya/klassnyj-rukovoditel/" TargetMode="External"/><Relationship Id="rId45" Type="http://schemas.openxmlformats.org/officeDocument/2006/relationships/hyperlink" Target="https://newuroki.net/category/konspekty-urokov-dlya-uchitelya/klassnyj-rukovoditel/5-klass-klassnye-chasy/" TargetMode="External"/><Relationship Id="rId46" Type="http://schemas.openxmlformats.org/officeDocument/2006/relationships/hyperlink" Target="https://newuroki.net/category/konspekty-urokov-dlya-uchitelya/klassnyj-rukovoditel/6-klass-klassnye-chasy/" TargetMode="External"/><Relationship Id="rId47" Type="http://schemas.openxmlformats.org/officeDocument/2006/relationships/hyperlink" Target="https://newuroki.net/category/konspekty-urokov-dlya-uchitelya/klassnyj-rukovoditel/7-klass-klassnye-chasy/" TargetMode="External"/><Relationship Id="rId48" Type="http://schemas.openxmlformats.org/officeDocument/2006/relationships/hyperlink" Target="https://newuroki.net/category/konspekty-urokov-dlya-uchitelya/klassnyj-rukovoditel/8-klass-klassnye-chasy/" TargetMode="External"/><Relationship Id="rId49" Type="http://schemas.openxmlformats.org/officeDocument/2006/relationships/hyperlink" Target="https://newuroki.net/category/konspekty-urokov-dlya-uchitelya/klassnyj-rukovoditel/9-klass-klassnye-chasy/" TargetMode="External"/><Relationship Id="rId50" Type="http://schemas.openxmlformats.org/officeDocument/2006/relationships/hyperlink" Target="https://newuroki.net/category/konspekty-urokov-dlya-uchitelya/klassnyj-rukovoditel/10-klass-klassnye-chasy/" TargetMode="External"/><Relationship Id="rId51" Type="http://schemas.openxmlformats.org/officeDocument/2006/relationships/hyperlink" Target="https://newuroki.net/category/konspekty-urokov-dlya-uchitelya/klassnyj-rukovoditel/11-klass-klassnye-chasy/" TargetMode="External"/><Relationship Id="rId52" Type="http://schemas.openxmlformats.org/officeDocument/2006/relationships/hyperlink" Target="https://newuroki.net/category/konspekty-urokov-dlya-uchitelya/klassnyj-rukovoditel/proforientacionnye-uroki/" TargetMode="External"/><Relationship Id="rId53" Type="http://schemas.openxmlformats.org/officeDocument/2006/relationships/hyperlink" Target="https://newuroki.net/category/konspekty-urokov-dlya-uchitelya/matematika/" TargetMode="External"/><Relationship Id="rId54" Type="http://schemas.openxmlformats.org/officeDocument/2006/relationships/hyperlink" Target="https://newuroki.net/category/konspekty-urokov-dlya-uchitelya/muzyka/" TargetMode="External"/><Relationship Id="rId55" Type="http://schemas.openxmlformats.org/officeDocument/2006/relationships/hyperlink" Target="https://newuroki.net/category/konspekty-urokov-dlya-uchitelya/nachalnaja-shkola/" TargetMode="External"/><Relationship Id="rId56" Type="http://schemas.openxmlformats.org/officeDocument/2006/relationships/hyperlink" Target="https://newuroki.net/category/konspekty-urokov-dlya-uchitelya/osnovy-bezopasnosti-zhiznedejatelnosti/" TargetMode="External"/><Relationship Id="rId57" Type="http://schemas.openxmlformats.org/officeDocument/2006/relationships/hyperlink" Target="https://newuroki.net/category/konspekty-urokov-dlya-uchitelya/obshhestvoznanie/" TargetMode="External"/><Relationship Id="rId58" Type="http://schemas.openxmlformats.org/officeDocument/2006/relationships/hyperlink" Target="https://newuroki.net/category/konspekty-urokov-dlya-uchitelya/pravo/" TargetMode="External"/><Relationship Id="rId59" Type="http://schemas.openxmlformats.org/officeDocument/2006/relationships/hyperlink" Target="https://newuroki.net/category/konspekty-urokov-dlya-uchitelya/psihologiya/" TargetMode="External"/><Relationship Id="rId60" Type="http://schemas.openxmlformats.org/officeDocument/2006/relationships/hyperlink" Target="https://newuroki.net/category/konspekty-urokov-dlya-uchitelya/russkaja-literatura/" TargetMode="External"/><Relationship Id="rId61" Type="http://schemas.openxmlformats.org/officeDocument/2006/relationships/hyperlink" Target="https://newuroki.net/category/konspekty-urokov-dlya-uchitelya/russkij-jazyk/" TargetMode="External"/><Relationship Id="rId62" Type="http://schemas.openxmlformats.org/officeDocument/2006/relationships/hyperlink" Target="https://newuroki.net/category/konspekty-urokov-dlya-uchitelya/tehnologija-trudy/" TargetMode="External"/><Relationship Id="rId63" Type="http://schemas.openxmlformats.org/officeDocument/2006/relationships/hyperlink" Target="https://newuroki.net/category/konspekty-urokov-dlya-uchitelya/fizika/" TargetMode="External"/><Relationship Id="rId64" Type="http://schemas.openxmlformats.org/officeDocument/2006/relationships/hyperlink" Target="https://newuroki.net/category/konspekty-urokov-dlya-uchitelya/fizkultura/" TargetMode="External"/><Relationship Id="rId65" Type="http://schemas.openxmlformats.org/officeDocument/2006/relationships/hyperlink" Target="https://newuroki.net/category/konspekty-urokov-dlya-uchitelya/himija/" TargetMode="External"/><Relationship Id="rId66" Type="http://schemas.openxmlformats.org/officeDocument/2006/relationships/hyperlink" Target="https://newuroki.net/category/konspekty-urokov-dlya-uchitelya/ekologiya/" TargetMode="External"/><Relationship Id="rId67" Type="http://schemas.openxmlformats.org/officeDocument/2006/relationships/hyperlink" Target="https://newuroki.net/category/konspekty-urokov-dlya-uchitelya/ekonomika/" TargetMode="External"/><Relationship Id="rId68" Type="http://schemas.openxmlformats.org/officeDocument/2006/relationships/hyperlink" Target="https://newuroki.net/category/kopilka-uchitelja/" TargetMode="External"/><Relationship Id="rId69" Type="http://schemas.openxmlformats.org/officeDocument/2006/relationships/hyperlink" Target="https://newuroki.net/category/scenarii-shkolnyh-prazdnikov/" TargetMode="External"/><Relationship Id="rId70" Type="http://schemas.openxmlformats.org/officeDocument/2006/relationships/hyperlink" Target="https://newuroki.net/o-sajte/" TargetMode="External"/><Relationship Id="rId71" Type="http://schemas.openxmlformats.org/officeDocument/2006/relationships/hyperlink" Target="https://newuroki.net/privacy-policy/" TargetMode="External"/><Relationship Id="rId72" Type="http://schemas.openxmlformats.org/officeDocument/2006/relationships/hyperlink" Target="https://newuroki.net/rules/" TargetMode="External"/><Relationship Id="rId73" Type="http://schemas.openxmlformats.org/officeDocument/2006/relationships/image" Target="media/image16.png"/><Relationship Id="rId74" Type="http://schemas.openxmlformats.org/officeDocument/2006/relationships/image" Target="media/image17.png"/><Relationship Id="rId75" Type="http://schemas.openxmlformats.org/officeDocument/2006/relationships/image" Target="media/image18.png"/><Relationship Id="rId76" Type="http://schemas.openxmlformats.org/officeDocument/2006/relationships/image" Target="media/image19.png"/><Relationship Id="rId77" Type="http://schemas.openxmlformats.org/officeDocument/2006/relationships/image" Target="media/image20.png"/><Relationship Id="rId78" Type="http://schemas.openxmlformats.org/officeDocument/2006/relationships/image" Target="media/image21.png"/><Relationship Id="rId79" Type="http://schemas.openxmlformats.org/officeDocument/2006/relationships/image" Target="media/image22.png"/><Relationship Id="rId80" Type="http://schemas.openxmlformats.org/officeDocument/2006/relationships/image" Target="media/image23.png"/><Relationship Id="rId81" Type="http://schemas.openxmlformats.org/officeDocument/2006/relationships/hyperlink" Target="https://newuroki.net/konspekty-urokov-dlya-uchitelya/direktoru-i-zavuchu-shkoly/dolzhnostnaya-instrukciya-uchitelya-algebry/" TargetMode="External"/><Relationship Id="rId82" Type="http://schemas.openxmlformats.org/officeDocument/2006/relationships/hyperlink" Target="https://newuroki.net/konspekty-urokov-dlya-uchitelya/klassnyj-rukovoditel/professiya-avtoslesar-proforientacionnyj-urok/" TargetMode="External"/><Relationship Id="rId83" Type="http://schemas.openxmlformats.org/officeDocument/2006/relationships/hyperlink" Target="https://newuroki.net/konspekty-urokov-dlya-uchitelya/klassnyj-rukovoditel/professiya-elektrik-proforientacionnyj-urok/" TargetMode="External"/><Relationship Id="rId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2023-08-21T07:37:18Z</dcterms:created>
  <dcterms:modified xsi:type="dcterms:W3CDTF">2023-08-21T07:37:18Z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2023-08-21T00:00:00Z</vt:filetime>
  </property>
</Properties>
</file>